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60BC" w:rsidRPr="003E60BC" w:rsidRDefault="00444943" w:rsidP="003E60BC">
      <w:pPr>
        <w:widowControl w:val="0"/>
        <w:spacing w:beforeLines="100" w:before="240" w:line="320" w:lineRule="exact"/>
        <w:rPr>
          <w:rFonts w:ascii="Arial Unicode MS" w:eastAsia="Arial Unicode MS" w:hAnsi="Arial Unicode MS" w:cs="Arial Unicode MS"/>
          <w:b/>
          <w:color w:val="000000" w:themeColor="text1"/>
          <w:kern w:val="2"/>
          <w:sz w:val="28"/>
          <w:szCs w:val="28"/>
          <w:u w:val="single"/>
        </w:rPr>
      </w:pPr>
      <w:r w:rsidRPr="00444943">
        <w:rPr>
          <w:rFonts w:ascii="Arial Unicode MS" w:eastAsia="Arial Unicode MS" w:hAnsi="Arial Unicode MS" w:cs="Arial Unicode MS" w:hint="eastAsia"/>
          <w:b/>
          <w:color w:val="000000" w:themeColor="text1"/>
          <w:kern w:val="2"/>
          <w:sz w:val="28"/>
          <w:szCs w:val="28"/>
          <w:u w:val="single"/>
        </w:rPr>
        <w:t>全球旋轉編碼器市場 - 產業趨勢及 2029 年預測</w:t>
      </w:r>
    </w:p>
    <w:p w:rsidR="009E082B" w:rsidRPr="009E082B" w:rsidRDefault="003E60BC" w:rsidP="009E082B">
      <w:pPr>
        <w:widowControl w:val="0"/>
        <w:spacing w:beforeLines="50" w:before="120" w:line="320" w:lineRule="exact"/>
        <w:rPr>
          <w:rFonts w:ascii="Arial Unicode MS" w:eastAsia="Arial Unicode MS" w:hAnsi="Arial Unicode MS" w:cs="Arial Unicode MS"/>
          <w:kern w:val="2"/>
          <w:sz w:val="24"/>
          <w:szCs w:val="24"/>
        </w:rPr>
      </w:pPr>
      <w:r w:rsidRPr="003E60BC">
        <w:rPr>
          <w:rFonts w:ascii="Arial Unicode MS" w:eastAsia="Arial Unicode MS" w:hAnsi="Arial Unicode MS" w:cs="Arial Unicode MS"/>
          <w:noProof/>
          <w:kern w:val="2"/>
          <w:sz w:val="24"/>
          <w:szCs w:val="22"/>
        </w:rPr>
        <w:drawing>
          <wp:anchor distT="0" distB="0" distL="114300" distR="114300" simplePos="0" relativeHeight="251659264" behindDoc="0" locked="0" layoutInCell="1" allowOverlap="1" wp14:anchorId="114CBCC4" wp14:editId="47F263EC">
            <wp:simplePos x="0" y="0"/>
            <wp:positionH relativeFrom="column">
              <wp:posOffset>240665</wp:posOffset>
            </wp:positionH>
            <wp:positionV relativeFrom="paragraph">
              <wp:posOffset>829945</wp:posOffset>
            </wp:positionV>
            <wp:extent cx="6126480" cy="3284220"/>
            <wp:effectExtent l="0" t="0" r="7620" b="0"/>
            <wp:wrapTopAndBottom/>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126480" cy="3284220"/>
                    </a:xfrm>
                    <a:prstGeom prst="rect">
                      <a:avLst/>
                    </a:prstGeom>
                  </pic:spPr>
                </pic:pic>
              </a:graphicData>
            </a:graphic>
            <wp14:sizeRelH relativeFrom="page">
              <wp14:pctWidth>0</wp14:pctWidth>
            </wp14:sizeRelH>
            <wp14:sizeRelV relativeFrom="page">
              <wp14:pctHeight>0</wp14:pctHeight>
            </wp14:sizeRelV>
          </wp:anchor>
        </w:drawing>
      </w:r>
      <w:r w:rsidR="009E082B" w:rsidRPr="009E082B">
        <w:rPr>
          <w:rFonts w:ascii="Arial Unicode MS" w:eastAsia="Arial Unicode MS" w:hAnsi="Arial Unicode MS" w:cs="Arial Unicode MS" w:hint="eastAsia"/>
          <w:kern w:val="2"/>
          <w:sz w:val="24"/>
          <w:szCs w:val="24"/>
        </w:rPr>
        <w:t>旋轉編碼器市場預計將在 2022 年至 2029 年的預測期內實現市場成長。</w:t>
      </w:r>
    </w:p>
    <w:p w:rsidR="003E60BC" w:rsidRPr="009E082B" w:rsidRDefault="009E082B" w:rsidP="009E082B">
      <w:pPr>
        <w:widowControl w:val="0"/>
        <w:spacing w:beforeLines="50" w:before="120" w:line="320" w:lineRule="exact"/>
        <w:rPr>
          <w:rFonts w:ascii="Arial Unicode MS" w:eastAsia="Arial Unicode MS" w:hAnsi="Arial Unicode MS" w:cs="Arial Unicode MS"/>
          <w:kern w:val="2"/>
          <w:sz w:val="24"/>
          <w:szCs w:val="24"/>
        </w:rPr>
      </w:pPr>
      <w:r w:rsidRPr="009E082B">
        <w:rPr>
          <w:rFonts w:ascii="Arial Unicode MS" w:eastAsia="Arial Unicode MS" w:hAnsi="Arial Unicode MS" w:cs="Arial Unicode MS" w:hint="eastAsia"/>
          <w:kern w:val="2"/>
          <w:sz w:val="24"/>
          <w:szCs w:val="24"/>
        </w:rPr>
        <w:t>市場研究分析旋轉編碼器市場在 2022 年至 2029 年的預測期內複合年增長率為 8.2%。</w:t>
      </w:r>
    </w:p>
    <w:p w:rsidR="00A14E61" w:rsidRDefault="00A14E61" w:rsidP="003E60BC">
      <w:pPr>
        <w:widowControl w:val="0"/>
        <w:spacing w:beforeLines="50" w:before="120" w:line="320" w:lineRule="exact"/>
        <w:rPr>
          <w:rFonts w:ascii="Arial Unicode MS" w:eastAsia="Arial Unicode MS" w:hAnsi="Arial Unicode MS" w:cs="Arial Unicode MS"/>
          <w:b/>
          <w:kern w:val="2"/>
          <w:sz w:val="28"/>
          <w:szCs w:val="28"/>
          <w:u w:val="single"/>
        </w:rPr>
      </w:pPr>
      <w:r w:rsidRPr="00A14E61">
        <w:rPr>
          <w:rFonts w:ascii="Arial Unicode MS" w:eastAsia="Arial Unicode MS" w:hAnsi="Arial Unicode MS" w:cs="Arial Unicode MS" w:hint="eastAsia"/>
          <w:b/>
          <w:kern w:val="2"/>
          <w:sz w:val="28"/>
          <w:szCs w:val="28"/>
          <w:u w:val="single"/>
        </w:rPr>
        <w:t>旋轉編碼器市場的市場分析與見解</w:t>
      </w:r>
    </w:p>
    <w:p w:rsidR="00F64E54" w:rsidRDefault="00F64E54" w:rsidP="003E60BC">
      <w:pPr>
        <w:widowControl w:val="0"/>
        <w:spacing w:beforeLines="50" w:before="120" w:line="320" w:lineRule="exact"/>
        <w:rPr>
          <w:rFonts w:ascii="Arial Unicode MS" w:eastAsia="Arial Unicode MS" w:hAnsi="Arial Unicode MS" w:cs="Arial Unicode MS"/>
          <w:kern w:val="2"/>
          <w:sz w:val="24"/>
          <w:szCs w:val="22"/>
        </w:rPr>
      </w:pPr>
      <w:r w:rsidRPr="00F64E54">
        <w:rPr>
          <w:rFonts w:ascii="Arial Unicode MS" w:eastAsia="Arial Unicode MS" w:hAnsi="Arial Unicode MS" w:cs="Arial Unicode MS" w:hint="eastAsia"/>
          <w:kern w:val="2"/>
          <w:sz w:val="24"/>
          <w:szCs w:val="22"/>
        </w:rPr>
        <w:t>旋轉編碼器是經過專門設計的設備，</w:t>
      </w:r>
      <w:proofErr w:type="gramStart"/>
      <w:r w:rsidRPr="00F64E54">
        <w:rPr>
          <w:rFonts w:ascii="Arial Unicode MS" w:eastAsia="Arial Unicode MS" w:hAnsi="Arial Unicode MS" w:cs="Arial Unicode MS" w:hint="eastAsia"/>
          <w:kern w:val="2"/>
          <w:sz w:val="24"/>
          <w:szCs w:val="22"/>
        </w:rPr>
        <w:t>可以將軸的</w:t>
      </w:r>
      <w:proofErr w:type="gramEnd"/>
      <w:r w:rsidRPr="00F64E54">
        <w:rPr>
          <w:rFonts w:ascii="Arial Unicode MS" w:eastAsia="Arial Unicode MS" w:hAnsi="Arial Unicode MS" w:cs="Arial Unicode MS" w:hint="eastAsia"/>
          <w:kern w:val="2"/>
          <w:sz w:val="24"/>
          <w:szCs w:val="22"/>
        </w:rPr>
        <w:t>角運動轉換為類比數位輸出訊號。光學、機械、電容和磁性是一些常見的旋轉編碼器類型。它們廣泛應用於各種終端用戶，如汽車、航空航太、電子、醫療保健、製造、包裝等。</w:t>
      </w:r>
    </w:p>
    <w:p w:rsidR="000D6FE9" w:rsidRPr="003E60BC" w:rsidRDefault="000D6FE9" w:rsidP="003E60BC">
      <w:pPr>
        <w:widowControl w:val="0"/>
        <w:spacing w:beforeLines="50" w:before="120" w:line="320" w:lineRule="exact"/>
        <w:rPr>
          <w:rFonts w:ascii="Arial Unicode MS" w:eastAsia="Arial Unicode MS" w:hAnsi="Arial Unicode MS" w:cs="Arial Unicode MS"/>
          <w:kern w:val="2"/>
          <w:sz w:val="24"/>
          <w:szCs w:val="22"/>
        </w:rPr>
      </w:pPr>
    </w:p>
    <w:p w:rsidR="00A239B7" w:rsidRDefault="00A239B7" w:rsidP="003E60BC">
      <w:pPr>
        <w:widowControl w:val="0"/>
        <w:spacing w:line="320" w:lineRule="exact"/>
        <w:rPr>
          <w:rFonts w:ascii="Arial Unicode MS" w:eastAsia="Arial Unicode MS" w:hAnsi="Arial Unicode MS" w:cs="Arial Unicode MS"/>
          <w:kern w:val="2"/>
          <w:sz w:val="24"/>
          <w:szCs w:val="22"/>
        </w:rPr>
      </w:pPr>
      <w:r w:rsidRPr="00A239B7">
        <w:rPr>
          <w:rFonts w:ascii="Arial Unicode MS" w:eastAsia="Arial Unicode MS" w:hAnsi="Arial Unicode MS" w:cs="Arial Unicode MS" w:hint="eastAsia"/>
          <w:kern w:val="2"/>
          <w:sz w:val="24"/>
          <w:szCs w:val="22"/>
        </w:rPr>
        <w:t xml:space="preserve">行業自動化程度的提高以及汽車行業的需求不斷增長將成為推動市場成長的主要因素。預計在 2022 年至 2029 年的預測期內，航空航天工業的使用量不斷增加、汽車工業的增長以及電子工業中旋轉編碼器的日益普及將推動市場的整體增長。 </w:t>
      </w:r>
      <w:proofErr w:type="gramStart"/>
      <w:r w:rsidRPr="00A239B7">
        <w:rPr>
          <w:rFonts w:ascii="Arial Unicode MS" w:eastAsia="Arial Unicode MS" w:hAnsi="Arial Unicode MS" w:cs="Arial Unicode MS" w:hint="eastAsia"/>
          <w:kern w:val="2"/>
          <w:sz w:val="24"/>
          <w:szCs w:val="22"/>
        </w:rPr>
        <w:t>此外，</w:t>
      </w:r>
      <w:proofErr w:type="gramEnd"/>
      <w:r w:rsidRPr="00A239B7">
        <w:rPr>
          <w:rFonts w:ascii="Arial Unicode MS" w:eastAsia="Arial Unicode MS" w:hAnsi="Arial Unicode MS" w:cs="Arial Unicode MS" w:hint="eastAsia"/>
          <w:kern w:val="2"/>
          <w:sz w:val="24"/>
          <w:szCs w:val="22"/>
        </w:rPr>
        <w:t>數位化和工業 4.0 革命極大地刺激了各個行業對自動化的採用，預計將緩衝市場的增長。</w:t>
      </w:r>
    </w:p>
    <w:p w:rsidR="000D6FE9" w:rsidRPr="003E60BC" w:rsidRDefault="000D6FE9" w:rsidP="003E60BC">
      <w:pPr>
        <w:widowControl w:val="0"/>
        <w:spacing w:line="320" w:lineRule="exact"/>
        <w:rPr>
          <w:rFonts w:ascii="Arial Unicode MS" w:eastAsia="Arial Unicode MS" w:hAnsi="Arial Unicode MS" w:cs="Arial Unicode MS"/>
          <w:kern w:val="2"/>
          <w:sz w:val="24"/>
          <w:szCs w:val="22"/>
        </w:rPr>
      </w:pPr>
    </w:p>
    <w:p w:rsidR="003E60BC" w:rsidRPr="003E60BC" w:rsidRDefault="000D6FE9" w:rsidP="003E60BC">
      <w:pPr>
        <w:widowControl w:val="0"/>
        <w:spacing w:line="320" w:lineRule="exact"/>
        <w:rPr>
          <w:rFonts w:ascii="Arial Unicode MS" w:eastAsia="Arial Unicode MS" w:hAnsi="Arial Unicode MS" w:cs="Arial Unicode MS"/>
          <w:kern w:val="2"/>
          <w:sz w:val="24"/>
          <w:szCs w:val="22"/>
        </w:rPr>
      </w:pPr>
      <w:r w:rsidRPr="000D6FE9">
        <w:rPr>
          <w:rFonts w:ascii="Arial Unicode MS" w:eastAsia="Arial Unicode MS" w:hAnsi="Arial Unicode MS" w:cs="Arial Unicode MS" w:hint="eastAsia"/>
          <w:kern w:val="2"/>
          <w:sz w:val="24"/>
          <w:szCs w:val="22"/>
        </w:rPr>
        <w:t>除此之外，汽車自動化的快速發展改善了客戶的體驗，汽車製造商越來越多地在汽車製造中使用編碼器，因為它們可以為自動導引車控制器提供實時速度、加速度和旋轉位置信息，這些因素將進一步加劇 2022 年至 2029 年預測期內的市場價值。除此之外，預計工業機器人應用以及不同領域的自動化將在預測期內為市場成長創造新的機會。另一方面，製造商面臨的定價壓力不斷增加，對 2022 年至 2029 年預測期內的市場帶來了挑戰。</w:t>
      </w:r>
    </w:p>
    <w:p w:rsidR="003E60BC" w:rsidRPr="003E60BC" w:rsidRDefault="00C324AE" w:rsidP="0049492D">
      <w:pPr>
        <w:widowControl w:val="0"/>
        <w:spacing w:beforeLines="200" w:before="480" w:line="320" w:lineRule="exact"/>
        <w:rPr>
          <w:rFonts w:ascii="Arial Unicode MS" w:eastAsia="Arial Unicode MS" w:hAnsi="Arial Unicode MS" w:cs="Arial Unicode MS"/>
          <w:b/>
          <w:kern w:val="2"/>
          <w:sz w:val="28"/>
          <w:szCs w:val="28"/>
          <w:u w:val="single"/>
        </w:rPr>
      </w:pPr>
      <w:r w:rsidRPr="00C324AE">
        <w:rPr>
          <w:rFonts w:ascii="Arial Unicode MS" w:eastAsia="Arial Unicode MS" w:hAnsi="Arial Unicode MS" w:cs="Arial Unicode MS" w:hint="eastAsia"/>
          <w:b/>
          <w:kern w:val="2"/>
          <w:sz w:val="28"/>
          <w:szCs w:val="28"/>
          <w:u w:val="single"/>
        </w:rPr>
        <w:t>全球旋轉編碼器的市場範圍和市場規模。</w:t>
      </w:r>
    </w:p>
    <w:p w:rsidR="00FC6AC5" w:rsidRDefault="00FC6AC5" w:rsidP="00FC6AC5">
      <w:pPr>
        <w:spacing w:beforeLines="50" w:before="120" w:line="320" w:lineRule="exact"/>
        <w:rPr>
          <w:rFonts w:ascii="Arial Unicode MS" w:eastAsia="Arial Unicode MS" w:hAnsi="Arial Unicode MS" w:cs="Arial Unicode MS"/>
          <w:sz w:val="24"/>
          <w:szCs w:val="24"/>
        </w:rPr>
      </w:pPr>
      <w:r w:rsidRPr="00FC6AC5">
        <w:rPr>
          <w:rFonts w:ascii="Arial Unicode MS" w:eastAsia="Arial Unicode MS" w:hAnsi="Arial Unicode MS" w:cs="Arial Unicode MS" w:hint="eastAsia"/>
          <w:sz w:val="24"/>
          <w:szCs w:val="24"/>
        </w:rPr>
        <w:lastRenderedPageBreak/>
        <w:t>市場根據類型、應用和地理位置進行細分。</w:t>
      </w:r>
    </w:p>
    <w:p w:rsidR="00FC6AC5" w:rsidRPr="00FC6AC5" w:rsidRDefault="00FC6AC5" w:rsidP="00FC6AC5">
      <w:pPr>
        <w:spacing w:beforeLines="50" w:before="120" w:line="320" w:lineRule="exact"/>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     </w:t>
      </w:r>
      <w:r w:rsidRPr="00FC6AC5">
        <w:rPr>
          <w:rFonts w:ascii="Arial Unicode MS" w:eastAsia="Arial Unicode MS" w:hAnsi="Arial Unicode MS" w:cs="Arial Unicode MS" w:hint="eastAsia"/>
          <w:sz w:val="24"/>
          <w:szCs w:val="24"/>
        </w:rPr>
        <w:t>按類型：</w:t>
      </w:r>
    </w:p>
    <w:p w:rsidR="00FC6AC5" w:rsidRPr="00FC6AC5" w:rsidRDefault="00FC6AC5" w:rsidP="00FC6AC5">
      <w:pPr>
        <w:spacing w:line="320" w:lineRule="exact"/>
        <w:ind w:leftChars="283" w:left="566"/>
        <w:rPr>
          <w:rFonts w:ascii="Arial Unicode MS" w:eastAsia="Arial Unicode MS" w:hAnsi="Arial Unicode MS" w:cs="Arial Unicode MS"/>
          <w:sz w:val="24"/>
          <w:szCs w:val="24"/>
        </w:rPr>
      </w:pPr>
      <w:r w:rsidRPr="00FC6AC5">
        <w:rPr>
          <w:rFonts w:ascii="Arial Unicode MS" w:eastAsia="Arial Unicode MS" w:hAnsi="Arial Unicode MS" w:cs="Arial Unicode MS" w:hint="eastAsia"/>
          <w:sz w:val="24"/>
          <w:szCs w:val="24"/>
        </w:rPr>
        <w:t>增量旋轉編碼器：</w:t>
      </w:r>
    </w:p>
    <w:p w:rsidR="00FC6AC5" w:rsidRPr="00FC6AC5" w:rsidRDefault="00FC6AC5" w:rsidP="00FC6AC5">
      <w:pPr>
        <w:spacing w:line="320" w:lineRule="exact"/>
        <w:ind w:leftChars="283" w:left="566"/>
        <w:rPr>
          <w:rFonts w:ascii="Arial Unicode MS" w:eastAsia="Arial Unicode MS" w:hAnsi="Arial Unicode MS" w:cs="Arial Unicode MS"/>
          <w:sz w:val="24"/>
          <w:szCs w:val="24"/>
        </w:rPr>
      </w:pPr>
      <w:r w:rsidRPr="00FC6AC5">
        <w:rPr>
          <w:rFonts w:ascii="Arial Unicode MS" w:eastAsia="Arial Unicode MS" w:hAnsi="Arial Unicode MS" w:cs="Arial Unicode MS" w:hint="eastAsia"/>
          <w:sz w:val="24"/>
          <w:szCs w:val="24"/>
        </w:rPr>
        <w:t>這些編碼器提供有關軸運動的信息，通常將其處理成位置、速度和距離等數據。</w:t>
      </w:r>
    </w:p>
    <w:p w:rsidR="00FC6AC5" w:rsidRPr="00FC6AC5" w:rsidRDefault="00FC6AC5" w:rsidP="00FC6AC5">
      <w:pPr>
        <w:spacing w:line="320" w:lineRule="exact"/>
        <w:ind w:leftChars="283" w:left="566"/>
        <w:rPr>
          <w:rFonts w:ascii="Arial Unicode MS" w:eastAsia="Arial Unicode MS" w:hAnsi="Arial Unicode MS" w:cs="Arial Unicode MS"/>
          <w:sz w:val="24"/>
          <w:szCs w:val="24"/>
        </w:rPr>
      </w:pPr>
      <w:r w:rsidRPr="00FC6AC5">
        <w:rPr>
          <w:rFonts w:ascii="Arial Unicode MS" w:eastAsia="Arial Unicode MS" w:hAnsi="Arial Unicode MS" w:cs="Arial Unicode MS" w:hint="eastAsia"/>
          <w:sz w:val="24"/>
          <w:szCs w:val="24"/>
        </w:rPr>
        <w:t>絕對式旋轉編碼器：</w:t>
      </w:r>
    </w:p>
    <w:p w:rsidR="00FC6AC5" w:rsidRDefault="00FC6AC5" w:rsidP="00FC6AC5">
      <w:pPr>
        <w:spacing w:line="320" w:lineRule="exact"/>
        <w:ind w:leftChars="283" w:left="566"/>
        <w:rPr>
          <w:rFonts w:ascii="Arial Unicode MS" w:eastAsia="Arial Unicode MS" w:hAnsi="Arial Unicode MS" w:cs="Arial Unicode MS"/>
          <w:sz w:val="24"/>
          <w:szCs w:val="24"/>
        </w:rPr>
      </w:pPr>
      <w:r w:rsidRPr="00FC6AC5">
        <w:rPr>
          <w:rFonts w:ascii="Arial Unicode MS" w:eastAsia="Arial Unicode MS" w:hAnsi="Arial Unicode MS" w:cs="Arial Unicode MS" w:hint="eastAsia"/>
          <w:sz w:val="24"/>
          <w:szCs w:val="24"/>
        </w:rPr>
        <w:t>這些編碼器指示</w:t>
      </w:r>
      <w:proofErr w:type="gramStart"/>
      <w:r w:rsidRPr="00FC6AC5">
        <w:rPr>
          <w:rFonts w:ascii="Arial Unicode MS" w:eastAsia="Arial Unicode MS" w:hAnsi="Arial Unicode MS" w:cs="Arial Unicode MS" w:hint="eastAsia"/>
          <w:sz w:val="24"/>
          <w:szCs w:val="24"/>
        </w:rPr>
        <w:t>當前軸</w:t>
      </w:r>
      <w:proofErr w:type="gramEnd"/>
      <w:r w:rsidRPr="00FC6AC5">
        <w:rPr>
          <w:rFonts w:ascii="Arial Unicode MS" w:eastAsia="Arial Unicode MS" w:hAnsi="Arial Unicode MS" w:cs="Arial Unicode MS" w:hint="eastAsia"/>
          <w:sz w:val="24"/>
          <w:szCs w:val="24"/>
        </w:rPr>
        <w:t>的位置，使其適用於需要精確角度測量的應用。</w:t>
      </w:r>
    </w:p>
    <w:p w:rsidR="00FC6AC5" w:rsidRPr="00FC6AC5" w:rsidRDefault="00FC6AC5" w:rsidP="00FC6AC5">
      <w:pPr>
        <w:spacing w:line="320" w:lineRule="exact"/>
        <w:ind w:leftChars="283" w:left="566"/>
        <w:rPr>
          <w:rFonts w:ascii="Arial Unicode MS" w:eastAsia="Arial Unicode MS" w:hAnsi="Arial Unicode MS" w:cs="Arial Unicode MS"/>
          <w:sz w:val="24"/>
          <w:szCs w:val="24"/>
        </w:rPr>
      </w:pPr>
      <w:r w:rsidRPr="00FC6AC5">
        <w:rPr>
          <w:rFonts w:ascii="Arial Unicode MS" w:eastAsia="Arial Unicode MS" w:hAnsi="Arial Unicode MS" w:cs="Arial Unicode MS" w:hint="eastAsia"/>
          <w:sz w:val="24"/>
          <w:szCs w:val="24"/>
        </w:rPr>
        <w:t>按應用：</w:t>
      </w:r>
    </w:p>
    <w:p w:rsidR="00FC6AC5" w:rsidRPr="00FC6AC5" w:rsidRDefault="00FC6AC5" w:rsidP="00FC6AC5">
      <w:pPr>
        <w:spacing w:line="320" w:lineRule="exact"/>
        <w:ind w:leftChars="283" w:left="566"/>
        <w:rPr>
          <w:rFonts w:ascii="Arial Unicode MS" w:eastAsia="Arial Unicode MS" w:hAnsi="Arial Unicode MS" w:cs="Arial Unicode MS"/>
          <w:sz w:val="24"/>
          <w:szCs w:val="24"/>
        </w:rPr>
      </w:pPr>
      <w:r w:rsidRPr="00FC6AC5">
        <w:rPr>
          <w:rFonts w:ascii="Arial Unicode MS" w:eastAsia="Arial Unicode MS" w:hAnsi="Arial Unicode MS" w:cs="Arial Unicode MS" w:hint="eastAsia"/>
          <w:sz w:val="24"/>
          <w:szCs w:val="24"/>
        </w:rPr>
        <w:t>電梯業：</w:t>
      </w:r>
    </w:p>
    <w:p w:rsidR="00FC6AC5" w:rsidRPr="00FC6AC5" w:rsidRDefault="00FC6AC5" w:rsidP="00FC6AC5">
      <w:pPr>
        <w:spacing w:line="320" w:lineRule="exact"/>
        <w:ind w:leftChars="283" w:left="566"/>
        <w:rPr>
          <w:rFonts w:ascii="Arial Unicode MS" w:eastAsia="Arial Unicode MS" w:hAnsi="Arial Unicode MS" w:cs="Arial Unicode MS"/>
          <w:sz w:val="24"/>
          <w:szCs w:val="24"/>
        </w:rPr>
      </w:pPr>
      <w:r w:rsidRPr="00FC6AC5">
        <w:rPr>
          <w:rFonts w:ascii="Arial Unicode MS" w:eastAsia="Arial Unicode MS" w:hAnsi="Arial Unicode MS" w:cs="Arial Unicode MS" w:hint="eastAsia"/>
          <w:sz w:val="24"/>
          <w:szCs w:val="24"/>
        </w:rPr>
        <w:t>用於電梯系統中的位置感應和控制。</w:t>
      </w:r>
    </w:p>
    <w:p w:rsidR="00FC6AC5" w:rsidRPr="00FC6AC5" w:rsidRDefault="00FC6AC5" w:rsidP="00FC6AC5">
      <w:pPr>
        <w:spacing w:line="320" w:lineRule="exact"/>
        <w:ind w:leftChars="283" w:left="566"/>
        <w:rPr>
          <w:rFonts w:ascii="Arial Unicode MS" w:eastAsia="Arial Unicode MS" w:hAnsi="Arial Unicode MS" w:cs="Arial Unicode MS"/>
          <w:sz w:val="24"/>
          <w:szCs w:val="24"/>
        </w:rPr>
      </w:pPr>
      <w:r w:rsidRPr="00FC6AC5">
        <w:rPr>
          <w:rFonts w:ascii="Arial Unicode MS" w:eastAsia="Arial Unicode MS" w:hAnsi="Arial Unicode MS" w:cs="Arial Unicode MS" w:hint="eastAsia"/>
          <w:sz w:val="24"/>
          <w:szCs w:val="24"/>
        </w:rPr>
        <w:t>工具機：</w:t>
      </w:r>
    </w:p>
    <w:p w:rsidR="00FC6AC5" w:rsidRPr="00FC6AC5" w:rsidRDefault="00FC6AC5" w:rsidP="00FC6AC5">
      <w:pPr>
        <w:spacing w:line="320" w:lineRule="exact"/>
        <w:ind w:leftChars="283" w:left="566"/>
        <w:rPr>
          <w:rFonts w:ascii="Arial Unicode MS" w:eastAsia="Arial Unicode MS" w:hAnsi="Arial Unicode MS" w:cs="Arial Unicode MS"/>
          <w:sz w:val="24"/>
          <w:szCs w:val="24"/>
        </w:rPr>
      </w:pPr>
      <w:r w:rsidRPr="00FC6AC5">
        <w:rPr>
          <w:rFonts w:ascii="Arial Unicode MS" w:eastAsia="Arial Unicode MS" w:hAnsi="Arial Unicode MS" w:cs="Arial Unicode MS" w:hint="eastAsia"/>
          <w:sz w:val="24"/>
          <w:szCs w:val="24"/>
        </w:rPr>
        <w:t>應用於CNC工具機和其他工具以獲得精確的位置回饋。</w:t>
      </w:r>
    </w:p>
    <w:p w:rsidR="00FC6AC5" w:rsidRPr="00FC6AC5" w:rsidRDefault="00FC6AC5" w:rsidP="00FC6AC5">
      <w:pPr>
        <w:spacing w:line="320" w:lineRule="exact"/>
        <w:ind w:leftChars="283" w:left="566"/>
        <w:rPr>
          <w:rFonts w:ascii="Arial Unicode MS" w:eastAsia="Arial Unicode MS" w:hAnsi="Arial Unicode MS" w:cs="Arial Unicode MS"/>
          <w:sz w:val="24"/>
          <w:szCs w:val="24"/>
        </w:rPr>
      </w:pPr>
      <w:r w:rsidRPr="00FC6AC5">
        <w:rPr>
          <w:rFonts w:ascii="Arial Unicode MS" w:eastAsia="Arial Unicode MS" w:hAnsi="Arial Unicode MS" w:cs="Arial Unicode MS" w:hint="eastAsia"/>
          <w:sz w:val="24"/>
          <w:szCs w:val="24"/>
        </w:rPr>
        <w:t>馬達：</w:t>
      </w:r>
    </w:p>
    <w:p w:rsidR="00FC6AC5" w:rsidRPr="00FC6AC5" w:rsidRDefault="00FC6AC5" w:rsidP="00FC6AC5">
      <w:pPr>
        <w:spacing w:line="320" w:lineRule="exact"/>
        <w:ind w:leftChars="283" w:left="566"/>
        <w:rPr>
          <w:rFonts w:ascii="Arial Unicode MS" w:eastAsia="Arial Unicode MS" w:hAnsi="Arial Unicode MS" w:cs="Arial Unicode MS"/>
          <w:sz w:val="24"/>
          <w:szCs w:val="24"/>
        </w:rPr>
      </w:pPr>
      <w:r w:rsidRPr="00FC6AC5">
        <w:rPr>
          <w:rFonts w:ascii="Arial Unicode MS" w:eastAsia="Arial Unicode MS" w:hAnsi="Arial Unicode MS" w:cs="Arial Unicode MS" w:hint="eastAsia"/>
          <w:sz w:val="24"/>
          <w:szCs w:val="24"/>
        </w:rPr>
        <w:t>用於提供馬達軸位置和速度的回饋。</w:t>
      </w:r>
    </w:p>
    <w:p w:rsidR="00FC6AC5" w:rsidRPr="00FC6AC5" w:rsidRDefault="00FC6AC5" w:rsidP="00FC6AC5">
      <w:pPr>
        <w:spacing w:line="320" w:lineRule="exact"/>
        <w:ind w:leftChars="283" w:left="566"/>
        <w:rPr>
          <w:rFonts w:ascii="Arial Unicode MS" w:eastAsia="Arial Unicode MS" w:hAnsi="Arial Unicode MS" w:cs="Arial Unicode MS"/>
          <w:sz w:val="24"/>
          <w:szCs w:val="24"/>
        </w:rPr>
      </w:pPr>
      <w:r w:rsidRPr="00FC6AC5">
        <w:rPr>
          <w:rFonts w:ascii="Arial Unicode MS" w:eastAsia="Arial Unicode MS" w:hAnsi="Arial Unicode MS" w:cs="Arial Unicode MS" w:hint="eastAsia"/>
          <w:sz w:val="24"/>
          <w:szCs w:val="24"/>
        </w:rPr>
        <w:t>食品和包裝：</w:t>
      </w:r>
    </w:p>
    <w:p w:rsidR="00FC6AC5" w:rsidRPr="00FC6AC5" w:rsidRDefault="00FC6AC5" w:rsidP="00FC6AC5">
      <w:pPr>
        <w:spacing w:line="320" w:lineRule="exact"/>
        <w:ind w:leftChars="283" w:left="566"/>
        <w:rPr>
          <w:rFonts w:ascii="Arial Unicode MS" w:eastAsia="Arial Unicode MS" w:hAnsi="Arial Unicode MS" w:cs="Arial Unicode MS"/>
          <w:sz w:val="24"/>
          <w:szCs w:val="24"/>
        </w:rPr>
      </w:pPr>
      <w:r w:rsidRPr="00FC6AC5">
        <w:rPr>
          <w:rFonts w:ascii="Arial Unicode MS" w:eastAsia="Arial Unicode MS" w:hAnsi="Arial Unicode MS" w:cs="Arial Unicode MS" w:hint="eastAsia"/>
          <w:sz w:val="24"/>
          <w:szCs w:val="24"/>
        </w:rPr>
        <w:t>用於包裝機的位置和速度控制。</w:t>
      </w:r>
    </w:p>
    <w:p w:rsidR="00FC6AC5" w:rsidRPr="00FC6AC5" w:rsidRDefault="00FC6AC5" w:rsidP="00FC6AC5">
      <w:pPr>
        <w:spacing w:line="320" w:lineRule="exact"/>
        <w:ind w:leftChars="283" w:left="566"/>
        <w:rPr>
          <w:rFonts w:ascii="Arial Unicode MS" w:eastAsia="Arial Unicode MS" w:hAnsi="Arial Unicode MS" w:cs="Arial Unicode MS"/>
          <w:sz w:val="24"/>
          <w:szCs w:val="24"/>
        </w:rPr>
      </w:pPr>
      <w:r w:rsidRPr="00FC6AC5">
        <w:rPr>
          <w:rFonts w:ascii="Arial Unicode MS" w:eastAsia="Arial Unicode MS" w:hAnsi="Arial Unicode MS" w:cs="Arial Unicode MS" w:hint="eastAsia"/>
          <w:sz w:val="24"/>
          <w:szCs w:val="24"/>
        </w:rPr>
        <w:t>機器人領域的應用：</w:t>
      </w:r>
    </w:p>
    <w:p w:rsidR="00FC6AC5" w:rsidRPr="00FC6AC5" w:rsidRDefault="00FC6AC5" w:rsidP="00FC6AC5">
      <w:pPr>
        <w:spacing w:line="320" w:lineRule="exact"/>
        <w:ind w:leftChars="283" w:left="566"/>
        <w:rPr>
          <w:rFonts w:ascii="Arial Unicode MS" w:eastAsia="Arial Unicode MS" w:hAnsi="Arial Unicode MS" w:cs="Arial Unicode MS"/>
          <w:sz w:val="24"/>
          <w:szCs w:val="24"/>
        </w:rPr>
      </w:pPr>
      <w:r w:rsidRPr="00FC6AC5">
        <w:rPr>
          <w:rFonts w:ascii="Arial Unicode MS" w:eastAsia="Arial Unicode MS" w:hAnsi="Arial Unicode MS" w:cs="Arial Unicode MS" w:hint="eastAsia"/>
          <w:sz w:val="24"/>
          <w:szCs w:val="24"/>
        </w:rPr>
        <w:t>編碼器在機器人技術中發揮著至關重要的作用，它為各種機器人應用提供精確的運動控制、位置追蹤和回饋。它們有助於確保機器人系統的準確性、效率和可靠性。</w:t>
      </w:r>
    </w:p>
    <w:p w:rsidR="00FC6AC5" w:rsidRPr="00FC6AC5" w:rsidRDefault="00FC6AC5" w:rsidP="00FC6AC5">
      <w:pPr>
        <w:spacing w:line="320" w:lineRule="exact"/>
        <w:ind w:leftChars="283" w:left="566"/>
        <w:rPr>
          <w:rFonts w:ascii="Arial Unicode MS" w:eastAsia="Arial Unicode MS" w:hAnsi="Arial Unicode MS" w:cs="Arial Unicode MS"/>
          <w:sz w:val="24"/>
          <w:szCs w:val="24"/>
        </w:rPr>
      </w:pPr>
      <w:r w:rsidRPr="00FC6AC5">
        <w:rPr>
          <w:rFonts w:ascii="Arial Unicode MS" w:eastAsia="Arial Unicode MS" w:hAnsi="Arial Unicode MS" w:cs="Arial Unicode MS" w:hint="eastAsia"/>
          <w:sz w:val="24"/>
          <w:szCs w:val="24"/>
        </w:rPr>
        <w:t>其他的：</w:t>
      </w:r>
    </w:p>
    <w:p w:rsidR="00FC6AC5" w:rsidRPr="00FC6AC5" w:rsidRDefault="00FC6AC5" w:rsidP="00FC6AC5">
      <w:pPr>
        <w:spacing w:line="320" w:lineRule="exact"/>
        <w:ind w:leftChars="283" w:left="566"/>
        <w:rPr>
          <w:rFonts w:ascii="Arial Unicode MS" w:eastAsia="Arial Unicode MS" w:hAnsi="Arial Unicode MS" w:cs="Arial Unicode MS"/>
          <w:sz w:val="24"/>
          <w:szCs w:val="24"/>
        </w:rPr>
      </w:pPr>
      <w:r w:rsidRPr="00FC6AC5">
        <w:rPr>
          <w:rFonts w:ascii="Arial Unicode MS" w:eastAsia="Arial Unicode MS" w:hAnsi="Arial Unicode MS" w:cs="Arial Unicode MS" w:hint="eastAsia"/>
          <w:sz w:val="24"/>
          <w:szCs w:val="24"/>
        </w:rPr>
        <w:t>航空航太精密控制和醫療設備。</w:t>
      </w:r>
    </w:p>
    <w:p w:rsidR="00FC6AC5" w:rsidRPr="00FC6AC5" w:rsidRDefault="00FC6AC5" w:rsidP="00FC6AC5">
      <w:pPr>
        <w:spacing w:line="320" w:lineRule="exact"/>
        <w:ind w:leftChars="283" w:left="566"/>
        <w:rPr>
          <w:rFonts w:ascii="Arial Unicode MS" w:eastAsia="Arial Unicode MS" w:hAnsi="Arial Unicode MS" w:cs="Arial Unicode MS"/>
          <w:sz w:val="24"/>
          <w:szCs w:val="24"/>
        </w:rPr>
      </w:pPr>
      <w:r w:rsidRPr="00FC6AC5">
        <w:rPr>
          <w:rFonts w:ascii="Arial Unicode MS" w:eastAsia="Arial Unicode MS" w:hAnsi="Arial Unicode MS" w:cs="Arial Unicode MS" w:hint="eastAsia"/>
          <w:sz w:val="24"/>
          <w:szCs w:val="24"/>
        </w:rPr>
        <w:t>按地域劃分：</w:t>
      </w:r>
    </w:p>
    <w:p w:rsidR="00FC6AC5" w:rsidRPr="00FC6AC5" w:rsidRDefault="00FC6AC5" w:rsidP="00FC6AC5">
      <w:pPr>
        <w:spacing w:line="320" w:lineRule="exact"/>
        <w:ind w:leftChars="283" w:left="566"/>
        <w:rPr>
          <w:rFonts w:ascii="Arial Unicode MS" w:eastAsia="Arial Unicode MS" w:hAnsi="Arial Unicode MS" w:cs="Arial Unicode MS"/>
          <w:sz w:val="24"/>
          <w:szCs w:val="24"/>
        </w:rPr>
      </w:pPr>
      <w:r w:rsidRPr="00FC6AC5">
        <w:rPr>
          <w:rFonts w:ascii="Arial Unicode MS" w:eastAsia="Arial Unicode MS" w:hAnsi="Arial Unicode MS" w:cs="Arial Unicode MS" w:hint="eastAsia"/>
          <w:sz w:val="24"/>
          <w:szCs w:val="24"/>
        </w:rPr>
        <w:t>北美：</w:t>
      </w:r>
    </w:p>
    <w:p w:rsidR="00FC6AC5" w:rsidRPr="00FC6AC5" w:rsidRDefault="00FC6AC5" w:rsidP="00FC6AC5">
      <w:pPr>
        <w:spacing w:line="320" w:lineRule="exact"/>
        <w:ind w:leftChars="283" w:left="566"/>
        <w:rPr>
          <w:rFonts w:ascii="Arial Unicode MS" w:eastAsia="Arial Unicode MS" w:hAnsi="Arial Unicode MS" w:cs="Arial Unicode MS"/>
          <w:sz w:val="24"/>
          <w:szCs w:val="24"/>
        </w:rPr>
      </w:pPr>
      <w:r w:rsidRPr="00FC6AC5">
        <w:rPr>
          <w:rFonts w:ascii="Arial Unicode MS" w:eastAsia="Arial Unicode MS" w:hAnsi="Arial Unicode MS" w:cs="Arial Unicode MS" w:hint="eastAsia"/>
          <w:sz w:val="24"/>
          <w:szCs w:val="24"/>
        </w:rPr>
        <w:t>由於先進的工業自動化和主要行業參與者的存在，這是一個重要的市場。</w:t>
      </w:r>
    </w:p>
    <w:p w:rsidR="00FC6AC5" w:rsidRPr="00FC6AC5" w:rsidRDefault="00FC6AC5" w:rsidP="00FC6AC5">
      <w:pPr>
        <w:spacing w:line="320" w:lineRule="exact"/>
        <w:ind w:leftChars="283" w:left="566"/>
        <w:rPr>
          <w:rFonts w:ascii="Arial Unicode MS" w:eastAsia="Arial Unicode MS" w:hAnsi="Arial Unicode MS" w:cs="Arial Unicode MS"/>
          <w:sz w:val="24"/>
          <w:szCs w:val="24"/>
        </w:rPr>
      </w:pPr>
      <w:r w:rsidRPr="00FC6AC5">
        <w:rPr>
          <w:rFonts w:ascii="Arial Unicode MS" w:eastAsia="Arial Unicode MS" w:hAnsi="Arial Unicode MS" w:cs="Arial Unicode MS" w:hint="eastAsia"/>
          <w:sz w:val="24"/>
          <w:szCs w:val="24"/>
        </w:rPr>
        <w:t>歐洲：</w:t>
      </w:r>
    </w:p>
    <w:p w:rsidR="00FC6AC5" w:rsidRPr="00FC6AC5" w:rsidRDefault="00FC6AC5" w:rsidP="00FC6AC5">
      <w:pPr>
        <w:spacing w:line="320" w:lineRule="exact"/>
        <w:ind w:leftChars="283" w:left="566"/>
        <w:rPr>
          <w:rFonts w:ascii="Arial Unicode MS" w:eastAsia="Arial Unicode MS" w:hAnsi="Arial Unicode MS" w:cs="Arial Unicode MS"/>
          <w:sz w:val="24"/>
          <w:szCs w:val="24"/>
        </w:rPr>
      </w:pPr>
      <w:r w:rsidRPr="00FC6AC5">
        <w:rPr>
          <w:rFonts w:ascii="Arial Unicode MS" w:eastAsia="Arial Unicode MS" w:hAnsi="Arial Unicode MS" w:cs="Arial Unicode MS" w:hint="eastAsia"/>
          <w:sz w:val="24"/>
          <w:szCs w:val="24"/>
        </w:rPr>
        <w:t>以其強大的製造基礎和先進技術的採用而聞名。</w:t>
      </w:r>
    </w:p>
    <w:p w:rsidR="00FC6AC5" w:rsidRPr="00FC6AC5" w:rsidRDefault="00FC6AC5" w:rsidP="00FC6AC5">
      <w:pPr>
        <w:spacing w:line="320" w:lineRule="exact"/>
        <w:ind w:leftChars="283" w:left="566"/>
        <w:rPr>
          <w:rFonts w:ascii="Arial Unicode MS" w:eastAsia="Arial Unicode MS" w:hAnsi="Arial Unicode MS" w:cs="Arial Unicode MS"/>
          <w:sz w:val="24"/>
          <w:szCs w:val="24"/>
        </w:rPr>
      </w:pPr>
      <w:r w:rsidRPr="00FC6AC5">
        <w:rPr>
          <w:rFonts w:ascii="Arial Unicode MS" w:eastAsia="Arial Unicode MS" w:hAnsi="Arial Unicode MS" w:cs="Arial Unicode MS" w:hint="eastAsia"/>
          <w:sz w:val="24"/>
          <w:szCs w:val="24"/>
        </w:rPr>
        <w:t>亞太地區：</w:t>
      </w:r>
    </w:p>
    <w:p w:rsidR="00FC6AC5" w:rsidRPr="00D65880" w:rsidRDefault="00FC6AC5" w:rsidP="00FC6AC5">
      <w:pPr>
        <w:spacing w:line="320" w:lineRule="exact"/>
        <w:ind w:leftChars="283" w:left="566"/>
        <w:rPr>
          <w:rFonts w:ascii="Arial Unicode MS" w:eastAsia="Arial Unicode MS" w:hAnsi="Arial Unicode MS" w:cs="Arial Unicode MS"/>
          <w:sz w:val="24"/>
          <w:szCs w:val="24"/>
        </w:rPr>
      </w:pPr>
      <w:r w:rsidRPr="00FC6AC5">
        <w:rPr>
          <w:rFonts w:ascii="Arial Unicode MS" w:eastAsia="Arial Unicode MS" w:hAnsi="Arial Unicode MS" w:cs="Arial Unicode MS" w:hint="eastAsia"/>
          <w:sz w:val="24"/>
          <w:szCs w:val="24"/>
        </w:rPr>
        <w:t>預計在中國、日本和韓國等國家快速工業化和自動化程度提高的推動下將大幅成長。</w:t>
      </w:r>
    </w:p>
    <w:p w:rsidR="00CA7F5C" w:rsidRDefault="006F2C51" w:rsidP="00CA7F5C">
      <w:pPr>
        <w:spacing w:line="320" w:lineRule="exact"/>
        <w:ind w:firstLineChars="118" w:firstLine="283"/>
        <w:rPr>
          <w:rFonts w:ascii="Arial Unicode MS" w:eastAsia="Arial Unicode MS" w:hAnsi="Arial Unicode MS" w:cs="Arial Unicode MS"/>
          <w:sz w:val="24"/>
          <w:szCs w:val="24"/>
        </w:rPr>
      </w:pPr>
      <w:r w:rsidRPr="006F2C51">
        <w:rPr>
          <w:rFonts w:ascii="Arial Unicode MS" w:eastAsia="Arial Unicode MS" w:hAnsi="Arial Unicode MS" w:cs="Arial Unicode MS" w:hint="eastAsia"/>
          <w:sz w:val="24"/>
          <w:szCs w:val="24"/>
        </w:rPr>
        <w:t>世界其他地區</w:t>
      </w:r>
    </w:p>
    <w:p w:rsidR="005A493E" w:rsidRDefault="005A493E" w:rsidP="00CA7F5C">
      <w:pPr>
        <w:spacing w:line="320" w:lineRule="exact"/>
        <w:ind w:leftChars="283" w:left="566"/>
        <w:rPr>
          <w:rFonts w:ascii="Arial Unicode MS" w:eastAsia="Arial Unicode MS" w:hAnsi="Arial Unicode MS" w:cs="Arial Unicode MS" w:hint="eastAsia"/>
          <w:sz w:val="24"/>
          <w:szCs w:val="24"/>
        </w:rPr>
      </w:pPr>
      <w:r w:rsidRPr="005A493E">
        <w:rPr>
          <w:rFonts w:ascii="Arial Unicode MS" w:eastAsia="Arial Unicode MS" w:hAnsi="Arial Unicode MS" w:cs="Arial Unicode MS" w:hint="eastAsia"/>
          <w:sz w:val="24"/>
          <w:szCs w:val="24"/>
        </w:rPr>
        <w:t>包括拉丁美洲、中東和非洲等地區，這些地區的工業發展正在促進市場擴張。</w:t>
      </w:r>
    </w:p>
    <w:p w:rsidR="005A493E" w:rsidRPr="00D65880" w:rsidRDefault="005A493E" w:rsidP="00CA7F5C">
      <w:pPr>
        <w:spacing w:line="320" w:lineRule="exact"/>
        <w:ind w:leftChars="283" w:left="566"/>
        <w:rPr>
          <w:rFonts w:ascii="Arial Unicode MS" w:eastAsia="Arial Unicode MS" w:hAnsi="Arial Unicode MS" w:cs="Arial Unicode MS"/>
          <w:sz w:val="24"/>
          <w:szCs w:val="24"/>
        </w:rPr>
      </w:pPr>
    </w:p>
    <w:p w:rsidR="006B1857" w:rsidRDefault="005A493E" w:rsidP="0049492D">
      <w:pPr>
        <w:spacing w:line="320" w:lineRule="exact"/>
        <w:rPr>
          <w:rFonts w:ascii="Arial Unicode MS" w:eastAsia="Arial Unicode MS" w:hAnsi="Arial Unicode MS" w:cs="Arial Unicode MS" w:hint="eastAsia"/>
          <w:sz w:val="24"/>
          <w:szCs w:val="24"/>
        </w:rPr>
      </w:pPr>
      <w:r w:rsidRPr="005A493E">
        <w:rPr>
          <w:rFonts w:ascii="Arial Unicode MS" w:eastAsia="Arial Unicode MS" w:hAnsi="Arial Unicode MS" w:cs="Arial Unicode MS" w:hint="eastAsia"/>
          <w:sz w:val="24"/>
          <w:szCs w:val="24"/>
        </w:rPr>
        <w:t>旋轉編碼器市場的成長主要受到製造業、汽車、航空航太和電子等各行業對自動化和精確控制日益增長的需求的推動。光學和磁性感測原理的整合等技術進步提高了編碼器的性能，提供了更高的解析度和更高的耐用性。這些發展適用於廣泛的應用，從精密醫療設備到重型工業機械。</w:t>
      </w:r>
    </w:p>
    <w:p w:rsidR="00932939" w:rsidRDefault="00932939" w:rsidP="0049492D">
      <w:pPr>
        <w:spacing w:line="320" w:lineRule="exact"/>
        <w:rPr>
          <w:rFonts w:ascii="Arial Unicode MS" w:eastAsia="Arial Unicode MS" w:hAnsi="Arial Unicode MS" w:cs="Arial Unicode MS" w:hint="eastAsia"/>
          <w:sz w:val="24"/>
          <w:szCs w:val="24"/>
        </w:rPr>
      </w:pPr>
    </w:p>
    <w:p w:rsidR="00E20749" w:rsidRDefault="00E20749" w:rsidP="0049492D">
      <w:pPr>
        <w:spacing w:line="320" w:lineRule="exact"/>
        <w:rPr>
          <w:rFonts w:ascii="Arial Unicode MS" w:eastAsia="Arial Unicode MS" w:hAnsi="Arial Unicode MS" w:cs="Arial Unicode MS" w:hint="eastAsia"/>
          <w:sz w:val="24"/>
          <w:szCs w:val="24"/>
        </w:rPr>
      </w:pPr>
    </w:p>
    <w:p w:rsidR="00E20749" w:rsidRDefault="00E20749" w:rsidP="0049492D">
      <w:pPr>
        <w:spacing w:line="320" w:lineRule="exact"/>
        <w:rPr>
          <w:rFonts w:ascii="Arial Unicode MS" w:eastAsia="Arial Unicode MS" w:hAnsi="Arial Unicode MS" w:cs="Arial Unicode MS" w:hint="eastAsia"/>
          <w:sz w:val="24"/>
          <w:szCs w:val="24"/>
        </w:rPr>
      </w:pPr>
    </w:p>
    <w:p w:rsidR="00E20749" w:rsidRDefault="00E20749" w:rsidP="0049492D">
      <w:pPr>
        <w:spacing w:line="320" w:lineRule="exact"/>
        <w:rPr>
          <w:rFonts w:ascii="Arial Unicode MS" w:eastAsia="Arial Unicode MS" w:hAnsi="Arial Unicode MS" w:cs="Arial Unicode MS" w:hint="eastAsia"/>
          <w:sz w:val="24"/>
          <w:szCs w:val="24"/>
        </w:rPr>
      </w:pPr>
    </w:p>
    <w:p w:rsidR="00E20749" w:rsidRDefault="00E20749" w:rsidP="0049492D">
      <w:pPr>
        <w:spacing w:line="320" w:lineRule="exact"/>
        <w:rPr>
          <w:rFonts w:ascii="Arial Unicode MS" w:eastAsia="Arial Unicode MS" w:hAnsi="Arial Unicode MS" w:cs="Arial Unicode MS" w:hint="eastAsia"/>
          <w:sz w:val="24"/>
          <w:szCs w:val="24"/>
        </w:rPr>
      </w:pPr>
    </w:p>
    <w:p w:rsidR="00E20749" w:rsidRDefault="00E20749" w:rsidP="0049492D">
      <w:pPr>
        <w:spacing w:line="320" w:lineRule="exact"/>
        <w:rPr>
          <w:rFonts w:ascii="Arial Unicode MS" w:eastAsia="Arial Unicode MS" w:hAnsi="Arial Unicode MS" w:cs="Arial Unicode MS" w:hint="eastAsia"/>
          <w:sz w:val="24"/>
          <w:szCs w:val="24"/>
        </w:rPr>
      </w:pPr>
    </w:p>
    <w:p w:rsidR="00E20749" w:rsidRDefault="00E20749" w:rsidP="0049492D">
      <w:pPr>
        <w:spacing w:line="320" w:lineRule="exact"/>
        <w:rPr>
          <w:rFonts w:ascii="Arial Unicode MS" w:eastAsia="Arial Unicode MS" w:hAnsi="Arial Unicode MS" w:cs="Arial Unicode MS" w:hint="eastAsia"/>
          <w:sz w:val="24"/>
          <w:szCs w:val="24"/>
        </w:rPr>
      </w:pPr>
    </w:p>
    <w:p w:rsidR="00932939" w:rsidRPr="00D65880" w:rsidRDefault="00932939" w:rsidP="0049492D">
      <w:pPr>
        <w:spacing w:line="320" w:lineRule="exact"/>
        <w:rPr>
          <w:rFonts w:ascii="Arial Unicode MS" w:eastAsia="Arial Unicode MS" w:hAnsi="Arial Unicode MS" w:cs="Arial Unicode MS"/>
          <w:sz w:val="24"/>
          <w:szCs w:val="24"/>
        </w:rPr>
      </w:pPr>
      <w:r w:rsidRPr="00932939">
        <w:rPr>
          <w:rFonts w:ascii="Arial Unicode MS" w:eastAsia="Arial Unicode MS" w:hAnsi="Arial Unicode MS" w:cs="Arial Unicode MS" w:hint="eastAsia"/>
          <w:sz w:val="24"/>
          <w:szCs w:val="24"/>
        </w:rPr>
        <w:lastRenderedPageBreak/>
        <w:t>總之，在技術創新和多個產業日益採用自動化技術的推動下，全球旋轉編碼器市場可望持續成長。</w:t>
      </w:r>
    </w:p>
    <w:p w:rsidR="00D65880" w:rsidRDefault="00CA7F5C" w:rsidP="0049492D">
      <w:pPr>
        <w:spacing w:line="320" w:lineRule="exact"/>
        <w:rPr>
          <w:rFonts w:ascii="Arial Unicode MS" w:eastAsia="Arial Unicode MS" w:hAnsi="Arial Unicode MS" w:cs="Arial Unicode MS"/>
          <w:sz w:val="24"/>
          <w:szCs w:val="24"/>
        </w:rPr>
      </w:pPr>
      <w:r>
        <w:rPr>
          <w:noProof/>
        </w:rPr>
        <w:drawing>
          <wp:anchor distT="0" distB="0" distL="114300" distR="114300" simplePos="0" relativeHeight="251660288" behindDoc="0" locked="0" layoutInCell="1" allowOverlap="1" wp14:anchorId="67E63035" wp14:editId="04D4431D">
            <wp:simplePos x="0" y="0"/>
            <wp:positionH relativeFrom="column">
              <wp:posOffset>610235</wp:posOffset>
            </wp:positionH>
            <wp:positionV relativeFrom="paragraph">
              <wp:posOffset>551180</wp:posOffset>
            </wp:positionV>
            <wp:extent cx="5486400" cy="3009265"/>
            <wp:effectExtent l="0" t="0" r="0" b="635"/>
            <wp:wrapTopAndBottom/>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486400" cy="3009265"/>
                    </a:xfrm>
                    <a:prstGeom prst="rect">
                      <a:avLst/>
                    </a:prstGeom>
                  </pic:spPr>
                </pic:pic>
              </a:graphicData>
            </a:graphic>
            <wp14:sizeRelV relativeFrom="margin">
              <wp14:pctHeight>0</wp14:pctHeight>
            </wp14:sizeRelV>
          </wp:anchor>
        </w:drawing>
      </w:r>
      <w:r w:rsidR="00D65880" w:rsidRPr="00D65880">
        <w:rPr>
          <w:rFonts w:ascii="Arial Unicode MS" w:eastAsia="Arial Unicode MS" w:hAnsi="Arial Unicode MS" w:cs="Arial Unicode MS"/>
          <w:sz w:val="24"/>
          <w:szCs w:val="24"/>
        </w:rPr>
        <w:t>I</w:t>
      </w:r>
    </w:p>
    <w:p w:rsidR="00F86C47" w:rsidRPr="003E60BC" w:rsidRDefault="00040001" w:rsidP="00F86C47">
      <w:pPr>
        <w:widowControl w:val="0"/>
        <w:spacing w:beforeLines="200" w:before="480" w:line="320" w:lineRule="exact"/>
        <w:rPr>
          <w:rFonts w:ascii="Arial Unicode MS" w:eastAsia="Arial Unicode MS" w:hAnsi="Arial Unicode MS" w:cs="Arial Unicode MS"/>
          <w:b/>
          <w:kern w:val="2"/>
          <w:sz w:val="28"/>
          <w:szCs w:val="28"/>
          <w:u w:val="single"/>
        </w:rPr>
      </w:pPr>
      <w:r w:rsidRPr="00040001">
        <w:rPr>
          <w:rFonts w:ascii="Arial Unicode MS" w:eastAsia="Arial Unicode MS" w:hAnsi="Arial Unicode MS" w:cs="Arial Unicode MS" w:hint="eastAsia"/>
          <w:b/>
          <w:kern w:val="2"/>
          <w:sz w:val="28"/>
          <w:szCs w:val="28"/>
          <w:u w:val="single"/>
        </w:rPr>
        <w:t>全球旋轉編碼器專注於機器人市場</w:t>
      </w:r>
    </w:p>
    <w:p w:rsidR="00705354" w:rsidRDefault="00705354" w:rsidP="00F86C47">
      <w:pPr>
        <w:spacing w:beforeLines="50" w:before="120" w:line="320" w:lineRule="exact"/>
        <w:rPr>
          <w:rFonts w:ascii="Arial Unicode MS" w:eastAsia="Arial Unicode MS" w:hAnsi="Arial Unicode MS" w:cs="Arial Unicode MS" w:hint="eastAsia"/>
          <w:sz w:val="24"/>
          <w:szCs w:val="24"/>
        </w:rPr>
      </w:pPr>
    </w:p>
    <w:p w:rsidR="00705354" w:rsidRDefault="00705354" w:rsidP="00F86C47">
      <w:pPr>
        <w:spacing w:beforeLines="50" w:before="120" w:line="320" w:lineRule="exact"/>
        <w:rPr>
          <w:rFonts w:ascii="Arial Unicode MS" w:eastAsia="Arial Unicode MS" w:hAnsi="Arial Unicode MS" w:cs="Arial Unicode MS" w:hint="eastAsia"/>
          <w:sz w:val="24"/>
          <w:szCs w:val="24"/>
        </w:rPr>
      </w:pPr>
      <w:r w:rsidRPr="00705354">
        <w:rPr>
          <w:rFonts w:ascii="Arial Unicode MS" w:eastAsia="Arial Unicode MS" w:hAnsi="Arial Unicode MS" w:cs="Arial Unicode MS" w:hint="eastAsia"/>
          <w:sz w:val="24"/>
          <w:szCs w:val="24"/>
        </w:rPr>
        <w:t>近年來，機器人需求激增，成為科技領域的熱門話題。根據最新研究，2023年全球機器人市場規模約24.3億美元，預計2032年將增加至660億美元，年複合成長率為45.5%。</w:t>
      </w:r>
    </w:p>
    <w:p w:rsidR="00705354" w:rsidRDefault="00705354" w:rsidP="00F86C47">
      <w:pPr>
        <w:spacing w:beforeLines="50" w:before="120" w:line="320" w:lineRule="exact"/>
        <w:rPr>
          <w:rFonts w:ascii="Arial Unicode MS" w:eastAsia="Arial Unicode MS" w:hAnsi="Arial Unicode MS" w:cs="Arial Unicode MS"/>
          <w:sz w:val="24"/>
          <w:szCs w:val="24"/>
        </w:rPr>
      </w:pPr>
    </w:p>
    <w:p w:rsidR="00705354" w:rsidRDefault="00705354" w:rsidP="00F86C47">
      <w:pPr>
        <w:spacing w:line="320" w:lineRule="exact"/>
        <w:rPr>
          <w:rFonts w:ascii="Arial Unicode MS" w:eastAsia="Arial Unicode MS" w:hAnsi="Arial Unicode MS" w:cs="Arial Unicode MS" w:hint="eastAsia"/>
          <w:sz w:val="24"/>
          <w:szCs w:val="24"/>
        </w:rPr>
      </w:pPr>
      <w:r w:rsidRPr="00705354">
        <w:rPr>
          <w:rFonts w:ascii="Arial Unicode MS" w:eastAsia="Arial Unicode MS" w:hAnsi="Arial Unicode MS" w:cs="Arial Unicode MS" w:hint="eastAsia"/>
          <w:sz w:val="24"/>
          <w:szCs w:val="24"/>
        </w:rPr>
        <w:t>推動這一成長的主要因素包括人工智慧（AI）和機器學習技術的快速發展，這使得人形機器人能夠執行更複雜的任務，並廣泛應用於醫療保健、製造業和服務業等領域。</w:t>
      </w:r>
    </w:p>
    <w:p w:rsidR="00705354" w:rsidRPr="00705354" w:rsidRDefault="00705354" w:rsidP="00F86C47">
      <w:pPr>
        <w:spacing w:line="320" w:lineRule="exact"/>
        <w:rPr>
          <w:rFonts w:ascii="Arial Unicode MS" w:eastAsia="Arial Unicode MS" w:hAnsi="Arial Unicode MS" w:cs="Arial Unicode MS"/>
          <w:sz w:val="24"/>
          <w:szCs w:val="24"/>
        </w:rPr>
      </w:pPr>
    </w:p>
    <w:p w:rsidR="00705354" w:rsidRDefault="00705354" w:rsidP="001265C2">
      <w:pPr>
        <w:spacing w:line="320" w:lineRule="exact"/>
        <w:rPr>
          <w:rFonts w:ascii="Arial Unicode MS" w:eastAsia="Arial Unicode MS" w:hAnsi="Arial Unicode MS" w:cs="Arial Unicode MS"/>
          <w:sz w:val="24"/>
          <w:szCs w:val="24"/>
        </w:rPr>
      </w:pPr>
      <w:proofErr w:type="gramStart"/>
      <w:r w:rsidRPr="00705354">
        <w:rPr>
          <w:rFonts w:ascii="Arial Unicode MS" w:eastAsia="Arial Unicode MS" w:hAnsi="Arial Unicode MS" w:cs="Arial Unicode MS" w:hint="eastAsia"/>
          <w:sz w:val="24"/>
          <w:szCs w:val="24"/>
        </w:rPr>
        <w:t>此外，</w:t>
      </w:r>
      <w:proofErr w:type="gramEnd"/>
      <w:r w:rsidRPr="00705354">
        <w:rPr>
          <w:rFonts w:ascii="Arial Unicode MS" w:eastAsia="Arial Unicode MS" w:hAnsi="Arial Unicode MS" w:cs="Arial Unicode MS" w:hint="eastAsia"/>
          <w:sz w:val="24"/>
          <w:szCs w:val="24"/>
        </w:rPr>
        <w:t>全球勞動力短缺、人口老化等問題也促使各產業尋求自動化解決方案，人形機器人成為重要的替代和補充力量。</w:t>
      </w:r>
    </w:p>
    <w:p w:rsidR="00705354" w:rsidRPr="001265C2" w:rsidRDefault="00BE2AA9" w:rsidP="00DE6AE2">
      <w:pPr>
        <w:spacing w:beforeLines="50" w:before="120" w:line="320" w:lineRule="exact"/>
        <w:rPr>
          <w:rFonts w:ascii="Arial Unicode MS" w:eastAsia="Arial Unicode MS" w:hAnsi="Arial Unicode MS" w:cs="Arial Unicode MS"/>
          <w:sz w:val="24"/>
          <w:szCs w:val="24"/>
        </w:rPr>
      </w:pPr>
      <w:r w:rsidRPr="00BE2AA9">
        <w:rPr>
          <w:noProof/>
        </w:rPr>
        <w:lastRenderedPageBreak/>
        <w:drawing>
          <wp:anchor distT="0" distB="0" distL="114300" distR="114300" simplePos="0" relativeHeight="251661312" behindDoc="0" locked="0" layoutInCell="1" allowOverlap="1" wp14:anchorId="56342B3C" wp14:editId="2A6B7B6F">
            <wp:simplePos x="0" y="0"/>
            <wp:positionH relativeFrom="column">
              <wp:posOffset>83820</wp:posOffset>
            </wp:positionH>
            <wp:positionV relativeFrom="paragraph">
              <wp:posOffset>81280</wp:posOffset>
            </wp:positionV>
            <wp:extent cx="6421755" cy="3443605"/>
            <wp:effectExtent l="0" t="0" r="0" b="4445"/>
            <wp:wrapTopAndBottom/>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421755" cy="3443605"/>
                    </a:xfrm>
                    <a:prstGeom prst="rect">
                      <a:avLst/>
                    </a:prstGeom>
                  </pic:spPr>
                </pic:pic>
              </a:graphicData>
            </a:graphic>
            <wp14:sizeRelH relativeFrom="margin">
              <wp14:pctWidth>0</wp14:pctWidth>
            </wp14:sizeRelH>
            <wp14:sizeRelV relativeFrom="margin">
              <wp14:pctHeight>0</wp14:pctHeight>
            </wp14:sizeRelV>
          </wp:anchor>
        </w:drawing>
      </w:r>
      <w:r w:rsidR="00705354" w:rsidRPr="00705354">
        <w:rPr>
          <w:rFonts w:ascii="Arial Unicode MS" w:eastAsia="Arial Unicode MS" w:hAnsi="Arial Unicode MS" w:cs="Arial Unicode MS" w:hint="eastAsia"/>
          <w:sz w:val="24"/>
          <w:szCs w:val="24"/>
        </w:rPr>
        <w:t>每</w:t>
      </w:r>
      <w:proofErr w:type="gramStart"/>
      <w:r w:rsidR="00705354" w:rsidRPr="00705354">
        <w:rPr>
          <w:rFonts w:ascii="Arial Unicode MS" w:eastAsia="Arial Unicode MS" w:hAnsi="Arial Unicode MS" w:cs="Arial Unicode MS" w:hint="eastAsia"/>
          <w:sz w:val="24"/>
          <w:szCs w:val="24"/>
        </w:rPr>
        <w:t>個</w:t>
      </w:r>
      <w:proofErr w:type="gramEnd"/>
      <w:r w:rsidR="00705354" w:rsidRPr="00705354">
        <w:rPr>
          <w:rFonts w:ascii="Arial Unicode MS" w:eastAsia="Arial Unicode MS" w:hAnsi="Arial Unicode MS" w:cs="Arial Unicode MS" w:hint="eastAsia"/>
          <w:sz w:val="24"/>
          <w:szCs w:val="24"/>
        </w:rPr>
        <w:t xml:space="preserve">類人機器人通常需要 20 到 50 </w:t>
      </w:r>
      <w:proofErr w:type="gramStart"/>
      <w:r w:rsidR="00705354" w:rsidRPr="00705354">
        <w:rPr>
          <w:rFonts w:ascii="Arial Unicode MS" w:eastAsia="Arial Unicode MS" w:hAnsi="Arial Unicode MS" w:cs="Arial Unicode MS" w:hint="eastAsia"/>
          <w:sz w:val="24"/>
          <w:szCs w:val="24"/>
        </w:rPr>
        <w:t>個</w:t>
      </w:r>
      <w:proofErr w:type="gramEnd"/>
      <w:r w:rsidR="00705354" w:rsidRPr="00705354">
        <w:rPr>
          <w:rFonts w:ascii="Arial Unicode MS" w:eastAsia="Arial Unicode MS" w:hAnsi="Arial Unicode MS" w:cs="Arial Unicode MS" w:hint="eastAsia"/>
          <w:sz w:val="24"/>
          <w:szCs w:val="24"/>
        </w:rPr>
        <w:t>編碼器，具體取決於機器人設計的複雜性、關節數量和功能要求。以下是編碼器在不同部位的應用：</w:t>
      </w:r>
    </w:p>
    <w:p w:rsidR="001265C2" w:rsidRDefault="00871820" w:rsidP="001265C2">
      <w:pPr>
        <w:spacing w:line="320" w:lineRule="exact"/>
        <w:ind w:firstLineChars="177" w:firstLine="425"/>
        <w:rPr>
          <w:rFonts w:ascii="Arial Unicode MS" w:eastAsia="Arial Unicode MS" w:hAnsi="Arial Unicode MS" w:cs="Arial Unicode MS"/>
          <w:sz w:val="24"/>
          <w:szCs w:val="24"/>
        </w:rPr>
      </w:pPr>
      <w:r w:rsidRPr="001265C2">
        <w:rPr>
          <w:rFonts w:ascii="Arial Unicode MS" w:eastAsia="Arial Unicode MS" w:hAnsi="Arial Unicode MS" w:cs="Arial Unicode MS"/>
          <w:sz w:val="24"/>
          <w:szCs w:val="24"/>
        </w:rPr>
        <w:t xml:space="preserve">1. </w:t>
      </w:r>
      <w:r w:rsidRPr="00705354">
        <w:rPr>
          <w:rFonts w:ascii="Arial Unicode MS" w:eastAsia="Arial Unicode MS" w:hAnsi="Arial Unicode MS" w:cs="Arial Unicode MS" w:hint="eastAsia"/>
          <w:sz w:val="24"/>
          <w:szCs w:val="24"/>
        </w:rPr>
        <w:t>核心關節控制</w:t>
      </w:r>
    </w:p>
    <w:p w:rsidR="001265C2" w:rsidRDefault="001265C2" w:rsidP="001265C2">
      <w:pPr>
        <w:spacing w:line="320" w:lineRule="exact"/>
        <w:ind w:firstLineChars="295" w:firstLine="708"/>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sym w:font="Wingdings 2" w:char="F0A2"/>
      </w:r>
      <w:r w:rsidR="00871820" w:rsidRPr="00871820">
        <w:rPr>
          <w:rFonts w:ascii="Arial Unicode MS" w:eastAsia="Arial Unicode MS" w:hAnsi="Arial Unicode MS" w:cs="Arial Unicode MS" w:hint="eastAsia"/>
          <w:sz w:val="24"/>
          <w:szCs w:val="24"/>
        </w:rPr>
        <w:t>頭部</w:t>
      </w:r>
      <w:r w:rsidRPr="001265C2">
        <w:rPr>
          <w:rFonts w:ascii="Arial Unicode MS" w:eastAsia="Arial Unicode MS" w:hAnsi="Arial Unicode MS" w:cs="Arial Unicode MS"/>
          <w:sz w:val="24"/>
          <w:szCs w:val="24"/>
        </w:rPr>
        <w:t xml:space="preserve">(2~3): </w:t>
      </w:r>
    </w:p>
    <w:p w:rsidR="001265C2" w:rsidRPr="001265C2" w:rsidRDefault="00151135" w:rsidP="00BE2AA9">
      <w:pPr>
        <w:spacing w:line="320" w:lineRule="exact"/>
        <w:ind w:firstLineChars="295" w:firstLine="708"/>
        <w:rPr>
          <w:rFonts w:ascii="Arial Unicode MS" w:eastAsia="Arial Unicode MS" w:hAnsi="Arial Unicode MS" w:cs="Arial Unicode MS"/>
          <w:sz w:val="24"/>
          <w:szCs w:val="24"/>
        </w:rPr>
      </w:pPr>
      <w:r w:rsidRPr="00151135">
        <w:rPr>
          <w:rFonts w:ascii="Arial Unicode MS" w:eastAsia="Arial Unicode MS" w:hAnsi="Arial Unicode MS" w:cs="Arial Unicode MS" w:hint="eastAsia"/>
          <w:sz w:val="24"/>
          <w:szCs w:val="24"/>
        </w:rPr>
        <w:t>控制頭部的旋轉和傾斜，以進行視覺追蹤、臉部等。</w:t>
      </w:r>
    </w:p>
    <w:p w:rsidR="001265C2" w:rsidRDefault="001265C2" w:rsidP="001265C2">
      <w:pPr>
        <w:spacing w:line="320" w:lineRule="exact"/>
        <w:ind w:leftChars="354" w:left="2268" w:hangingChars="650" w:hanging="1560"/>
        <w:rPr>
          <w:rFonts w:ascii="Arial Unicode MS" w:eastAsia="Arial Unicode MS" w:hAnsi="Arial Unicode MS" w:cs="Arial Unicode MS"/>
          <w:sz w:val="24"/>
          <w:szCs w:val="24"/>
        </w:rPr>
      </w:pPr>
      <w:r>
        <w:rPr>
          <w:rFonts w:ascii="Arial Unicode MS" w:eastAsia="Arial Unicode MS" w:hAnsi="Arial Unicode MS" w:cs="Arial Unicode MS"/>
          <w:sz w:val="24"/>
          <w:szCs w:val="24"/>
        </w:rPr>
        <w:sym w:font="Wingdings 2" w:char="F0A2"/>
      </w:r>
      <w:r w:rsidR="004616C5" w:rsidRPr="004616C5">
        <w:rPr>
          <w:rFonts w:ascii="Arial Unicode MS" w:eastAsia="Arial Unicode MS" w:hAnsi="Arial Unicode MS" w:cs="Arial Unicode MS" w:hint="eastAsia"/>
          <w:sz w:val="24"/>
          <w:szCs w:val="24"/>
        </w:rPr>
        <w:t>手臂</w:t>
      </w:r>
      <w:r>
        <w:rPr>
          <w:rFonts w:ascii="Arial Unicode MS" w:eastAsia="Arial Unicode MS" w:hAnsi="Arial Unicode MS" w:cs="Arial Unicode MS"/>
          <w:sz w:val="24"/>
          <w:szCs w:val="24"/>
        </w:rPr>
        <w:t xml:space="preserve">(6-12): </w:t>
      </w:r>
    </w:p>
    <w:p w:rsidR="004616C5" w:rsidRPr="001265C2" w:rsidRDefault="004616C5" w:rsidP="001265C2">
      <w:pPr>
        <w:spacing w:line="320" w:lineRule="exact"/>
        <w:ind w:leftChars="354" w:left="709" w:hanging="1"/>
        <w:rPr>
          <w:rFonts w:ascii="Arial Unicode MS" w:eastAsia="Arial Unicode MS" w:hAnsi="Arial Unicode MS" w:cs="Arial Unicode MS"/>
          <w:sz w:val="24"/>
          <w:szCs w:val="24"/>
        </w:rPr>
      </w:pPr>
      <w:r w:rsidRPr="004616C5">
        <w:rPr>
          <w:rFonts w:ascii="Arial Unicode MS" w:eastAsia="Arial Unicode MS" w:hAnsi="Arial Unicode MS" w:cs="Arial Unicode MS" w:hint="eastAsia"/>
          <w:sz w:val="24"/>
          <w:szCs w:val="24"/>
        </w:rPr>
        <w:t>包括肩部、肘部和手腕在內，每</w:t>
      </w:r>
      <w:proofErr w:type="gramStart"/>
      <w:r w:rsidRPr="004616C5">
        <w:rPr>
          <w:rFonts w:ascii="Arial Unicode MS" w:eastAsia="Arial Unicode MS" w:hAnsi="Arial Unicode MS" w:cs="Arial Unicode MS" w:hint="eastAsia"/>
          <w:sz w:val="24"/>
          <w:szCs w:val="24"/>
        </w:rPr>
        <w:t>個</w:t>
      </w:r>
      <w:proofErr w:type="gramEnd"/>
      <w:r w:rsidRPr="004616C5">
        <w:rPr>
          <w:rFonts w:ascii="Arial Unicode MS" w:eastAsia="Arial Unicode MS" w:hAnsi="Arial Unicode MS" w:cs="Arial Unicode MS" w:hint="eastAsia"/>
          <w:sz w:val="24"/>
          <w:szCs w:val="24"/>
        </w:rPr>
        <w:t>關節至少需要1個編碼器，有的甚至使用雙編碼器進行精確控制。</w:t>
      </w:r>
    </w:p>
    <w:p w:rsidR="001265C2" w:rsidRDefault="001265C2" w:rsidP="001265C2">
      <w:pPr>
        <w:spacing w:line="320" w:lineRule="exact"/>
        <w:ind w:leftChars="355" w:left="2551" w:hangingChars="767" w:hanging="1841"/>
        <w:rPr>
          <w:rFonts w:ascii="Arial Unicode MS" w:eastAsia="Arial Unicode MS" w:hAnsi="Arial Unicode MS" w:cs="Arial Unicode MS"/>
          <w:sz w:val="24"/>
          <w:szCs w:val="24"/>
        </w:rPr>
      </w:pPr>
      <w:r>
        <w:rPr>
          <w:rFonts w:ascii="Arial Unicode MS" w:eastAsia="Arial Unicode MS" w:hAnsi="Arial Unicode MS" w:cs="Arial Unicode MS"/>
          <w:sz w:val="24"/>
          <w:szCs w:val="24"/>
        </w:rPr>
        <w:sym w:font="Wingdings 2" w:char="F0A2"/>
      </w:r>
      <w:r w:rsidR="00981942">
        <w:rPr>
          <w:rFonts w:ascii="Arial Unicode MS" w:eastAsia="Arial Unicode MS" w:hAnsi="Arial Unicode MS" w:cs="Arial Unicode MS"/>
          <w:sz w:val="24"/>
          <w:szCs w:val="24"/>
        </w:rPr>
        <w:t>手指</w:t>
      </w:r>
      <w:r w:rsidRPr="001265C2">
        <w:rPr>
          <w:rFonts w:ascii="Arial Unicode MS" w:eastAsia="Arial Unicode MS" w:hAnsi="Arial Unicode MS" w:cs="Arial Unicode MS"/>
          <w:sz w:val="24"/>
          <w:szCs w:val="24"/>
        </w:rPr>
        <w:t xml:space="preserve"> (5-10): </w:t>
      </w:r>
    </w:p>
    <w:p w:rsidR="001169E8" w:rsidRPr="001265C2" w:rsidRDefault="001169E8" w:rsidP="001169E8">
      <w:pPr>
        <w:spacing w:line="320" w:lineRule="exact"/>
        <w:ind w:leftChars="355" w:left="2551" w:hangingChars="767" w:hanging="1841"/>
        <w:rPr>
          <w:rFonts w:ascii="Arial Unicode MS" w:eastAsia="Arial Unicode MS" w:hAnsi="Arial Unicode MS" w:cs="Arial Unicode MS"/>
          <w:sz w:val="24"/>
          <w:szCs w:val="24"/>
        </w:rPr>
      </w:pPr>
      <w:r w:rsidRPr="001169E8">
        <w:rPr>
          <w:rFonts w:ascii="Arial Unicode MS" w:eastAsia="Arial Unicode MS" w:hAnsi="Arial Unicode MS" w:cs="Arial Unicode MS" w:hint="eastAsia"/>
          <w:sz w:val="24"/>
          <w:szCs w:val="24"/>
        </w:rPr>
        <w:t>用於靈活</w:t>
      </w:r>
      <w:proofErr w:type="gramStart"/>
      <w:r w:rsidRPr="001169E8">
        <w:rPr>
          <w:rFonts w:ascii="Arial Unicode MS" w:eastAsia="Arial Unicode MS" w:hAnsi="Arial Unicode MS" w:cs="Arial Unicode MS" w:hint="eastAsia"/>
          <w:sz w:val="24"/>
          <w:szCs w:val="24"/>
        </w:rPr>
        <w:t>抓握和</w:t>
      </w:r>
      <w:proofErr w:type="gramEnd"/>
      <w:r w:rsidRPr="001169E8">
        <w:rPr>
          <w:rFonts w:ascii="Arial Unicode MS" w:eastAsia="Arial Unicode MS" w:hAnsi="Arial Unicode MS" w:cs="Arial Unicode MS" w:hint="eastAsia"/>
          <w:sz w:val="24"/>
          <w:szCs w:val="24"/>
        </w:rPr>
        <w:t>精細操作。每</w:t>
      </w:r>
      <w:proofErr w:type="gramStart"/>
      <w:r w:rsidRPr="001169E8">
        <w:rPr>
          <w:rFonts w:ascii="Arial Unicode MS" w:eastAsia="Arial Unicode MS" w:hAnsi="Arial Unicode MS" w:cs="Arial Unicode MS" w:hint="eastAsia"/>
          <w:sz w:val="24"/>
          <w:szCs w:val="24"/>
        </w:rPr>
        <w:t>個</w:t>
      </w:r>
      <w:proofErr w:type="gramEnd"/>
      <w:r w:rsidRPr="001169E8">
        <w:rPr>
          <w:rFonts w:ascii="Arial Unicode MS" w:eastAsia="Arial Unicode MS" w:hAnsi="Arial Unicode MS" w:cs="Arial Unicode MS" w:hint="eastAsia"/>
          <w:sz w:val="24"/>
          <w:szCs w:val="24"/>
        </w:rPr>
        <w:t>手指可以使用1-2個編碼器。</w:t>
      </w:r>
    </w:p>
    <w:p w:rsidR="005A081D" w:rsidRDefault="001265C2" w:rsidP="00BE2AA9">
      <w:pPr>
        <w:spacing w:line="320" w:lineRule="exact"/>
        <w:ind w:leftChars="355" w:left="3117" w:hangingChars="1003" w:hanging="2407"/>
        <w:rPr>
          <w:rFonts w:ascii="Arial Unicode MS" w:eastAsia="Arial Unicode MS" w:hAnsi="Arial Unicode MS" w:cs="Arial Unicode MS"/>
          <w:sz w:val="24"/>
          <w:szCs w:val="24"/>
        </w:rPr>
      </w:pPr>
      <w:r>
        <w:rPr>
          <w:rFonts w:ascii="Arial Unicode MS" w:eastAsia="Arial Unicode MS" w:hAnsi="Arial Unicode MS" w:cs="Arial Unicode MS"/>
          <w:sz w:val="24"/>
          <w:szCs w:val="24"/>
        </w:rPr>
        <w:sym w:font="Wingdings 2" w:char="F0A2"/>
      </w:r>
      <w:r w:rsidR="00C4075E" w:rsidRPr="00C4075E">
        <w:rPr>
          <w:rFonts w:ascii="Arial Unicode MS" w:eastAsia="Arial Unicode MS" w:hAnsi="Arial Unicode MS" w:cs="Arial Unicode MS" w:hint="eastAsia"/>
          <w:sz w:val="24"/>
          <w:szCs w:val="24"/>
        </w:rPr>
        <w:t xml:space="preserve">腿部（10-20 </w:t>
      </w:r>
      <w:proofErr w:type="gramStart"/>
      <w:r w:rsidR="00C4075E" w:rsidRPr="00C4075E">
        <w:rPr>
          <w:rFonts w:ascii="Arial Unicode MS" w:eastAsia="Arial Unicode MS" w:hAnsi="Arial Unicode MS" w:cs="Arial Unicode MS" w:hint="eastAsia"/>
          <w:sz w:val="24"/>
          <w:szCs w:val="24"/>
        </w:rPr>
        <w:t>個</w:t>
      </w:r>
      <w:proofErr w:type="gramEnd"/>
      <w:r w:rsidR="00C4075E" w:rsidRPr="00C4075E">
        <w:rPr>
          <w:rFonts w:ascii="Arial Unicode MS" w:eastAsia="Arial Unicode MS" w:hAnsi="Arial Unicode MS" w:cs="Arial Unicode MS" w:hint="eastAsia"/>
          <w:sz w:val="24"/>
          <w:szCs w:val="24"/>
        </w:rPr>
        <w:t>關節）</w:t>
      </w:r>
      <w:r w:rsidRPr="001265C2">
        <w:rPr>
          <w:rFonts w:ascii="Arial Unicode MS" w:eastAsia="Arial Unicode MS" w:hAnsi="Arial Unicode MS" w:cs="Arial Unicode MS"/>
          <w:sz w:val="24"/>
          <w:szCs w:val="24"/>
        </w:rPr>
        <w:t xml:space="preserve">: </w:t>
      </w:r>
    </w:p>
    <w:p w:rsidR="00E70F3B" w:rsidRPr="001265C2" w:rsidRDefault="001265C2" w:rsidP="005A081D">
      <w:pPr>
        <w:spacing w:line="320" w:lineRule="exact"/>
        <w:ind w:leftChars="354" w:left="708" w:firstLine="1"/>
        <w:rPr>
          <w:rFonts w:ascii="Arial Unicode MS" w:eastAsia="Arial Unicode MS" w:hAnsi="Arial Unicode MS" w:cs="Arial Unicode MS"/>
          <w:sz w:val="24"/>
          <w:szCs w:val="24"/>
        </w:rPr>
      </w:pPr>
      <w:r w:rsidRPr="001265C2">
        <w:rPr>
          <w:rFonts w:ascii="Arial Unicode MS" w:eastAsia="Arial Unicode MS" w:hAnsi="Arial Unicode MS" w:cs="Arial Unicode MS"/>
          <w:sz w:val="24"/>
          <w:szCs w:val="24"/>
        </w:rPr>
        <w:t>I</w:t>
      </w:r>
      <w:r w:rsidR="00E70F3B" w:rsidRPr="00E70F3B">
        <w:rPr>
          <w:rFonts w:ascii="Arial Unicode MS" w:eastAsia="Arial Unicode MS" w:hAnsi="Arial Unicode MS" w:cs="Arial Unicode MS" w:hint="eastAsia"/>
          <w:sz w:val="24"/>
          <w:szCs w:val="24"/>
        </w:rPr>
        <w:t>涉及臀部、膝蓋、</w:t>
      </w:r>
      <w:proofErr w:type="gramStart"/>
      <w:r w:rsidR="00E70F3B" w:rsidRPr="00E70F3B">
        <w:rPr>
          <w:rFonts w:ascii="Arial Unicode MS" w:eastAsia="Arial Unicode MS" w:hAnsi="Arial Unicode MS" w:cs="Arial Unicode MS" w:hint="eastAsia"/>
          <w:sz w:val="24"/>
          <w:szCs w:val="24"/>
        </w:rPr>
        <w:t>踝部等</w:t>
      </w:r>
      <w:proofErr w:type="gramEnd"/>
      <w:r w:rsidR="00E70F3B" w:rsidRPr="00E70F3B">
        <w:rPr>
          <w:rFonts w:ascii="Arial Unicode MS" w:eastAsia="Arial Unicode MS" w:hAnsi="Arial Unicode MS" w:cs="Arial Unicode MS" w:hint="eastAsia"/>
          <w:sz w:val="24"/>
          <w:szCs w:val="24"/>
        </w:rPr>
        <w:t>，每</w:t>
      </w:r>
      <w:proofErr w:type="gramStart"/>
      <w:r w:rsidR="00E70F3B" w:rsidRPr="00E70F3B">
        <w:rPr>
          <w:rFonts w:ascii="Arial Unicode MS" w:eastAsia="Arial Unicode MS" w:hAnsi="Arial Unicode MS" w:cs="Arial Unicode MS" w:hint="eastAsia"/>
          <w:sz w:val="24"/>
          <w:szCs w:val="24"/>
        </w:rPr>
        <w:t>個</w:t>
      </w:r>
      <w:proofErr w:type="gramEnd"/>
      <w:r w:rsidR="00E70F3B" w:rsidRPr="00E70F3B">
        <w:rPr>
          <w:rFonts w:ascii="Arial Unicode MS" w:eastAsia="Arial Unicode MS" w:hAnsi="Arial Unicode MS" w:cs="Arial Unicode MS" w:hint="eastAsia"/>
          <w:sz w:val="24"/>
          <w:szCs w:val="24"/>
        </w:rPr>
        <w:t>關節都需要高精度的回饋來確保平衡和步態控制。</w:t>
      </w:r>
    </w:p>
    <w:p w:rsidR="001265C2" w:rsidRPr="001265C2" w:rsidRDefault="001265C2" w:rsidP="001265C2">
      <w:pPr>
        <w:spacing w:line="320" w:lineRule="exact"/>
        <w:ind w:firstLineChars="177" w:firstLine="425"/>
        <w:rPr>
          <w:rFonts w:ascii="Arial Unicode MS" w:eastAsia="Arial Unicode MS" w:hAnsi="Arial Unicode MS" w:cs="Arial Unicode MS"/>
          <w:sz w:val="24"/>
          <w:szCs w:val="24"/>
        </w:rPr>
      </w:pPr>
      <w:r w:rsidRPr="001265C2">
        <w:rPr>
          <w:rFonts w:ascii="Arial Unicode MS" w:eastAsia="Arial Unicode MS" w:hAnsi="Arial Unicode MS" w:cs="Arial Unicode MS"/>
          <w:sz w:val="24"/>
          <w:szCs w:val="24"/>
        </w:rPr>
        <w:t xml:space="preserve">2. </w:t>
      </w:r>
      <w:r w:rsidR="00270A22" w:rsidRPr="00270A22">
        <w:rPr>
          <w:rFonts w:ascii="Arial Unicode MS" w:eastAsia="Arial Unicode MS" w:hAnsi="Arial Unicode MS" w:cs="Arial Unicode MS" w:hint="eastAsia"/>
          <w:sz w:val="24"/>
          <w:szCs w:val="24"/>
        </w:rPr>
        <w:t>運動和導航（增量或絕對編碼器）</w:t>
      </w:r>
    </w:p>
    <w:p w:rsidR="005A081D" w:rsidRDefault="001265C2" w:rsidP="001265C2">
      <w:pPr>
        <w:spacing w:line="320" w:lineRule="exact"/>
        <w:ind w:leftChars="353" w:left="4820" w:hangingChars="1714" w:hanging="4114"/>
        <w:rPr>
          <w:rFonts w:ascii="Arial Unicode MS" w:eastAsia="Arial Unicode MS" w:hAnsi="Arial Unicode MS" w:cs="Arial Unicode MS"/>
          <w:sz w:val="24"/>
          <w:szCs w:val="24"/>
        </w:rPr>
      </w:pPr>
      <w:r>
        <w:rPr>
          <w:rFonts w:ascii="Arial Unicode MS" w:eastAsia="Arial Unicode MS" w:hAnsi="Arial Unicode MS" w:cs="Arial Unicode MS"/>
          <w:sz w:val="24"/>
          <w:szCs w:val="24"/>
        </w:rPr>
        <w:sym w:font="Wingdings 2" w:char="F0A2"/>
      </w:r>
      <w:r w:rsidR="00270A22" w:rsidRPr="00270A22">
        <w:rPr>
          <w:rFonts w:ascii="Arial Unicode MS" w:eastAsia="Arial Unicode MS" w:hAnsi="Arial Unicode MS" w:cs="Arial Unicode MS" w:hint="eastAsia"/>
          <w:sz w:val="24"/>
          <w:szCs w:val="24"/>
        </w:rPr>
        <w:t>與平衡控制（6-12）</w:t>
      </w:r>
      <w:r w:rsidRPr="001265C2">
        <w:rPr>
          <w:rFonts w:ascii="Arial Unicode MS" w:eastAsia="Arial Unicode MS" w:hAnsi="Arial Unicode MS" w:cs="Arial Unicode MS"/>
          <w:sz w:val="24"/>
          <w:szCs w:val="24"/>
        </w:rPr>
        <w:t>:</w:t>
      </w:r>
    </w:p>
    <w:p w:rsidR="001265C2" w:rsidRPr="001265C2" w:rsidRDefault="00270A22" w:rsidP="005A081D">
      <w:pPr>
        <w:spacing w:line="320" w:lineRule="exact"/>
        <w:ind w:leftChars="353" w:left="708" w:hangingChars="1" w:hanging="2"/>
        <w:rPr>
          <w:rFonts w:ascii="Arial Unicode MS" w:eastAsia="Arial Unicode MS" w:hAnsi="Arial Unicode MS" w:cs="Arial Unicode MS"/>
          <w:sz w:val="24"/>
          <w:szCs w:val="24"/>
        </w:rPr>
      </w:pPr>
      <w:r w:rsidRPr="00270A22">
        <w:rPr>
          <w:rFonts w:ascii="Arial Unicode MS" w:eastAsia="Arial Unicode MS" w:hAnsi="Arial Unicode MS" w:cs="Arial Unicode MS" w:hint="eastAsia"/>
          <w:sz w:val="24"/>
          <w:szCs w:val="24"/>
        </w:rPr>
        <w:t>幫助機器人保持動態平衡。例如，波士頓動力公司的 Atlas 機器人依靠高精度編碼器即時調整其步態。</w:t>
      </w:r>
    </w:p>
    <w:p w:rsidR="005A081D" w:rsidRDefault="001265C2" w:rsidP="00BE2AA9">
      <w:pPr>
        <w:spacing w:line="320" w:lineRule="exact"/>
        <w:ind w:leftChars="354" w:left="3118" w:hangingChars="1004" w:hanging="2410"/>
        <w:rPr>
          <w:rFonts w:ascii="Arial Unicode MS" w:eastAsia="Arial Unicode MS" w:hAnsi="Arial Unicode MS" w:cs="Arial Unicode MS"/>
          <w:sz w:val="24"/>
          <w:szCs w:val="24"/>
        </w:rPr>
      </w:pPr>
      <w:r>
        <w:rPr>
          <w:rFonts w:ascii="Arial Unicode MS" w:eastAsia="Arial Unicode MS" w:hAnsi="Arial Unicode MS" w:cs="Arial Unicode MS"/>
          <w:sz w:val="24"/>
          <w:szCs w:val="24"/>
        </w:rPr>
        <w:sym w:font="Wingdings 2" w:char="F0A2"/>
      </w:r>
      <w:r w:rsidR="00C33F3B" w:rsidRPr="00C33F3B">
        <w:rPr>
          <w:rFonts w:ascii="Arial Unicode MS" w:eastAsia="Arial Unicode MS" w:hAnsi="Arial Unicode MS" w:cs="Arial Unicode MS" w:hint="eastAsia"/>
          <w:sz w:val="24"/>
          <w:szCs w:val="24"/>
        </w:rPr>
        <w:t>傳動系統（2~4）</w:t>
      </w:r>
      <w:r w:rsidRPr="001265C2">
        <w:rPr>
          <w:rFonts w:ascii="Arial Unicode MS" w:eastAsia="Arial Unicode MS" w:hAnsi="Arial Unicode MS" w:cs="Arial Unicode MS"/>
          <w:sz w:val="24"/>
          <w:szCs w:val="24"/>
        </w:rPr>
        <w:t>:</w:t>
      </w:r>
    </w:p>
    <w:p w:rsidR="00C33F3B" w:rsidRPr="001265C2" w:rsidRDefault="00C33F3B" w:rsidP="005A081D">
      <w:pPr>
        <w:spacing w:line="320" w:lineRule="exact"/>
        <w:ind w:leftChars="354" w:left="708"/>
        <w:rPr>
          <w:rFonts w:ascii="Arial Unicode MS" w:eastAsia="Arial Unicode MS" w:hAnsi="Arial Unicode MS" w:cs="Arial Unicode MS"/>
          <w:sz w:val="24"/>
          <w:szCs w:val="24"/>
        </w:rPr>
      </w:pPr>
      <w:r w:rsidRPr="00C33F3B">
        <w:rPr>
          <w:rFonts w:ascii="Arial Unicode MS" w:eastAsia="Arial Unicode MS" w:hAnsi="Arial Unicode MS" w:cs="Arial Unicode MS" w:hint="eastAsia"/>
          <w:sz w:val="24"/>
          <w:szCs w:val="24"/>
        </w:rPr>
        <w:t>在輪式機器人（如AGI機器人）或混合機器人中，驅動馬達通常配備編碼器來偵測速度和方向。</w:t>
      </w:r>
    </w:p>
    <w:p w:rsidR="001265C2" w:rsidRPr="001265C2" w:rsidRDefault="001265C2" w:rsidP="005A081D">
      <w:pPr>
        <w:spacing w:line="320" w:lineRule="exact"/>
        <w:ind w:firstLineChars="177" w:firstLine="425"/>
        <w:rPr>
          <w:rFonts w:ascii="Arial Unicode MS" w:eastAsia="Arial Unicode MS" w:hAnsi="Arial Unicode MS" w:cs="Arial Unicode MS"/>
          <w:sz w:val="24"/>
          <w:szCs w:val="24"/>
        </w:rPr>
      </w:pPr>
      <w:r w:rsidRPr="001265C2">
        <w:rPr>
          <w:rFonts w:ascii="Arial Unicode MS" w:eastAsia="Arial Unicode MS" w:hAnsi="Arial Unicode MS" w:cs="Arial Unicode MS"/>
          <w:sz w:val="24"/>
          <w:szCs w:val="24"/>
        </w:rPr>
        <w:t xml:space="preserve">3. </w:t>
      </w:r>
      <w:proofErr w:type="gramStart"/>
      <w:r w:rsidR="00C33F3B" w:rsidRPr="00C33F3B">
        <w:rPr>
          <w:rFonts w:ascii="Arial Unicode MS" w:eastAsia="Arial Unicode MS" w:hAnsi="Arial Unicode MS" w:cs="Arial Unicode MS" w:hint="eastAsia"/>
          <w:sz w:val="24"/>
          <w:szCs w:val="24"/>
        </w:rPr>
        <w:t>感</w:t>
      </w:r>
      <w:proofErr w:type="gramEnd"/>
      <w:r w:rsidR="00C33F3B" w:rsidRPr="00C33F3B">
        <w:rPr>
          <w:rFonts w:ascii="Arial Unicode MS" w:eastAsia="Arial Unicode MS" w:hAnsi="Arial Unicode MS" w:cs="Arial Unicode MS" w:hint="eastAsia"/>
          <w:sz w:val="24"/>
          <w:szCs w:val="24"/>
        </w:rPr>
        <w:t>測和回饋（輔助編碼器）</w:t>
      </w:r>
    </w:p>
    <w:p w:rsidR="005A081D" w:rsidRDefault="005A081D" w:rsidP="005A081D">
      <w:pPr>
        <w:spacing w:line="320" w:lineRule="exact"/>
        <w:ind w:firstLineChars="295" w:firstLine="708"/>
        <w:rPr>
          <w:rFonts w:ascii="Arial Unicode MS" w:eastAsia="Arial Unicode MS" w:hAnsi="Arial Unicode MS" w:cs="Arial Unicode MS"/>
          <w:sz w:val="24"/>
          <w:szCs w:val="24"/>
        </w:rPr>
      </w:pPr>
      <w:r>
        <w:rPr>
          <w:rFonts w:ascii="Arial Unicode MS" w:eastAsia="Arial Unicode MS" w:hAnsi="Arial Unicode MS" w:cs="Arial Unicode MS"/>
          <w:sz w:val="24"/>
          <w:szCs w:val="24"/>
        </w:rPr>
        <w:sym w:font="Wingdings 2" w:char="F0A2"/>
      </w:r>
      <w:r w:rsidR="00CC78A3" w:rsidRPr="00CC78A3">
        <w:rPr>
          <w:rFonts w:ascii="Arial Unicode MS" w:eastAsia="Arial Unicode MS" w:hAnsi="Arial Unicode MS" w:cs="Arial Unicode MS" w:hint="eastAsia"/>
          <w:sz w:val="24"/>
          <w:szCs w:val="24"/>
        </w:rPr>
        <w:t>力回饋系統（2~4）</w:t>
      </w:r>
      <w:r w:rsidR="001265C2" w:rsidRPr="001265C2">
        <w:rPr>
          <w:rFonts w:ascii="Arial Unicode MS" w:eastAsia="Arial Unicode MS" w:hAnsi="Arial Unicode MS" w:cs="Arial Unicode MS"/>
          <w:sz w:val="24"/>
          <w:szCs w:val="24"/>
        </w:rPr>
        <w:t xml:space="preserve">: </w:t>
      </w:r>
    </w:p>
    <w:p w:rsidR="00CC78A3" w:rsidRPr="001265C2" w:rsidRDefault="00CC78A3" w:rsidP="005A081D">
      <w:pPr>
        <w:spacing w:line="320" w:lineRule="exact"/>
        <w:ind w:leftChars="354" w:left="708"/>
        <w:rPr>
          <w:rFonts w:ascii="Arial Unicode MS" w:eastAsia="Arial Unicode MS" w:hAnsi="Arial Unicode MS" w:cs="Arial Unicode MS"/>
          <w:sz w:val="24"/>
          <w:szCs w:val="24"/>
        </w:rPr>
      </w:pPr>
      <w:r w:rsidRPr="00CC78A3">
        <w:rPr>
          <w:rFonts w:ascii="Arial Unicode MS" w:eastAsia="Arial Unicode MS" w:hAnsi="Arial Unicode MS" w:cs="Arial Unicode MS" w:hint="eastAsia"/>
          <w:sz w:val="24"/>
          <w:szCs w:val="24"/>
        </w:rPr>
        <w:t>在人機互動或敏感任務（如手術機器人）中，力回饋編碼器可協助機器人調整力度，以防止損壞物體或傷害人類。</w:t>
      </w:r>
    </w:p>
    <w:p w:rsidR="005A081D" w:rsidRDefault="005A081D" w:rsidP="005A081D">
      <w:pPr>
        <w:spacing w:line="320" w:lineRule="exact"/>
        <w:ind w:firstLineChars="295" w:firstLine="708"/>
        <w:rPr>
          <w:rFonts w:ascii="Arial Unicode MS" w:eastAsia="Arial Unicode MS" w:hAnsi="Arial Unicode MS" w:cs="Arial Unicode MS"/>
          <w:sz w:val="24"/>
          <w:szCs w:val="24"/>
        </w:rPr>
      </w:pPr>
      <w:r>
        <w:rPr>
          <w:rFonts w:ascii="Arial Unicode MS" w:eastAsia="Arial Unicode MS" w:hAnsi="Arial Unicode MS" w:cs="Arial Unicode MS"/>
          <w:sz w:val="24"/>
          <w:szCs w:val="24"/>
        </w:rPr>
        <w:lastRenderedPageBreak/>
        <w:sym w:font="Wingdings 2" w:char="F0A2"/>
      </w:r>
      <w:r w:rsidR="002C4565" w:rsidRPr="002C4565">
        <w:rPr>
          <w:rFonts w:ascii="Arial Unicode MS" w:eastAsia="Arial Unicode MS" w:hAnsi="Arial Unicode MS" w:cs="Arial Unicode MS" w:hint="eastAsia"/>
          <w:sz w:val="24"/>
          <w:szCs w:val="24"/>
        </w:rPr>
        <w:t>視覺追蹤與頭部控制（1~2）：</w:t>
      </w:r>
    </w:p>
    <w:p w:rsidR="001265C2" w:rsidRPr="001265C2" w:rsidRDefault="008320FE" w:rsidP="005A081D">
      <w:pPr>
        <w:spacing w:line="320" w:lineRule="exact"/>
        <w:ind w:leftChars="354" w:left="708"/>
        <w:rPr>
          <w:rFonts w:ascii="Arial Unicode MS" w:eastAsia="Arial Unicode MS" w:hAnsi="Arial Unicode MS" w:cs="Arial Unicode MS"/>
          <w:sz w:val="24"/>
          <w:szCs w:val="24"/>
        </w:rPr>
      </w:pPr>
      <w:r w:rsidRPr="008320FE">
        <w:rPr>
          <w:rFonts w:ascii="Arial Unicode MS" w:eastAsia="Arial Unicode MS" w:hAnsi="Arial Unicode MS" w:cs="Arial Unicode MS" w:hint="eastAsia"/>
          <w:sz w:val="24"/>
          <w:szCs w:val="24"/>
        </w:rPr>
        <w:t>結合攝影機和編碼器，實現精</w:t>
      </w:r>
      <w:proofErr w:type="gramStart"/>
      <w:r w:rsidRPr="008320FE">
        <w:rPr>
          <w:rFonts w:ascii="Arial Unicode MS" w:eastAsia="Arial Unicode MS" w:hAnsi="Arial Unicode MS" w:cs="Arial Unicode MS" w:hint="eastAsia"/>
          <w:sz w:val="24"/>
          <w:szCs w:val="24"/>
        </w:rPr>
        <w:t>準</w:t>
      </w:r>
      <w:proofErr w:type="gramEnd"/>
      <w:r w:rsidRPr="008320FE">
        <w:rPr>
          <w:rFonts w:ascii="Arial Unicode MS" w:eastAsia="Arial Unicode MS" w:hAnsi="Arial Unicode MS" w:cs="Arial Unicode MS" w:hint="eastAsia"/>
          <w:sz w:val="24"/>
          <w:szCs w:val="24"/>
        </w:rPr>
        <w:t>的目標追蹤和環境感知。</w:t>
      </w:r>
    </w:p>
    <w:p w:rsidR="001265C2" w:rsidRPr="001265C2" w:rsidRDefault="001265C2" w:rsidP="005A081D">
      <w:pPr>
        <w:spacing w:line="320" w:lineRule="exact"/>
        <w:ind w:firstLineChars="177" w:firstLine="425"/>
        <w:rPr>
          <w:rFonts w:ascii="Arial Unicode MS" w:eastAsia="Arial Unicode MS" w:hAnsi="Arial Unicode MS" w:cs="Arial Unicode MS"/>
          <w:sz w:val="24"/>
          <w:szCs w:val="24"/>
        </w:rPr>
      </w:pPr>
      <w:r w:rsidRPr="001265C2">
        <w:rPr>
          <w:rFonts w:ascii="Arial Unicode MS" w:eastAsia="Arial Unicode MS" w:hAnsi="Arial Unicode MS" w:cs="Arial Unicode MS"/>
          <w:sz w:val="24"/>
          <w:szCs w:val="24"/>
        </w:rPr>
        <w:t>4.</w:t>
      </w:r>
      <w:r w:rsidR="00632E9F" w:rsidRPr="00632E9F">
        <w:rPr>
          <w:rFonts w:ascii="Arial Unicode MS" w:eastAsia="Arial Unicode MS" w:hAnsi="Arial Unicode MS" w:cs="Arial Unicode MS" w:hint="eastAsia"/>
          <w:sz w:val="24"/>
          <w:szCs w:val="24"/>
        </w:rPr>
        <w:t>附加用途（高級機器人可能使用更多編碼器）</w:t>
      </w:r>
    </w:p>
    <w:p w:rsidR="001265C2" w:rsidRPr="001265C2" w:rsidRDefault="005A081D" w:rsidP="005A081D">
      <w:pPr>
        <w:spacing w:line="320" w:lineRule="exact"/>
        <w:ind w:leftChars="354" w:left="708"/>
        <w:rPr>
          <w:rFonts w:ascii="Arial Unicode MS" w:eastAsia="Arial Unicode MS" w:hAnsi="Arial Unicode MS" w:cs="Arial Unicode MS"/>
          <w:sz w:val="24"/>
          <w:szCs w:val="24"/>
        </w:rPr>
      </w:pPr>
      <w:r>
        <w:rPr>
          <w:rFonts w:ascii="Arial Unicode MS" w:eastAsia="Arial Unicode MS" w:hAnsi="Arial Unicode MS" w:cs="Arial Unicode MS"/>
          <w:sz w:val="24"/>
          <w:szCs w:val="24"/>
        </w:rPr>
        <w:sym w:font="Wingdings 2" w:char="F0A2"/>
      </w:r>
      <w:r w:rsidR="003D2628" w:rsidRPr="003D2628">
        <w:rPr>
          <w:rFonts w:hint="eastAsia"/>
        </w:rPr>
        <w:t xml:space="preserve"> </w:t>
      </w:r>
      <w:r w:rsidR="003D2628" w:rsidRPr="003D2628">
        <w:rPr>
          <w:rFonts w:ascii="Arial Unicode MS" w:eastAsia="Arial Unicode MS" w:hAnsi="Arial Unicode MS" w:cs="Arial Unicode MS" w:hint="eastAsia"/>
          <w:sz w:val="24"/>
          <w:szCs w:val="24"/>
        </w:rPr>
        <w:t>高度擬人化的機器人</w:t>
      </w:r>
      <w:proofErr w:type="gramStart"/>
      <w:r w:rsidR="003D2628" w:rsidRPr="003D2628">
        <w:rPr>
          <w:rFonts w:ascii="Arial Unicode MS" w:eastAsia="Arial Unicode MS" w:hAnsi="Arial Unicode MS" w:cs="Arial Unicode MS" w:hint="eastAsia"/>
          <w:sz w:val="24"/>
          <w:szCs w:val="24"/>
        </w:rPr>
        <w:t>（</w:t>
      </w:r>
      <w:proofErr w:type="gramEnd"/>
      <w:r w:rsidR="003D2628" w:rsidRPr="003D2628">
        <w:rPr>
          <w:rFonts w:ascii="Arial Unicode MS" w:eastAsia="Arial Unicode MS" w:hAnsi="Arial Unicode MS" w:cs="Arial Unicode MS" w:hint="eastAsia"/>
          <w:sz w:val="24"/>
          <w:szCs w:val="24"/>
        </w:rPr>
        <w:t>例如</w:t>
      </w:r>
      <w:r w:rsidR="003D2628">
        <w:rPr>
          <w:rFonts w:ascii="Arial Unicode MS" w:eastAsia="Arial Unicode MS" w:hAnsi="Arial Unicode MS" w:cs="Arial Unicode MS" w:hint="eastAsia"/>
          <w:sz w:val="24"/>
          <w:szCs w:val="24"/>
        </w:rPr>
        <w:t>:</w:t>
      </w:r>
      <w:proofErr w:type="gramStart"/>
      <w:r w:rsidR="003D2628">
        <w:rPr>
          <w:rFonts w:ascii="Arial Unicode MS" w:eastAsia="Arial Unicode MS" w:hAnsi="Arial Unicode MS" w:cs="Arial Unicode MS" w:hint="eastAsia"/>
          <w:sz w:val="24"/>
          <w:szCs w:val="24"/>
        </w:rPr>
        <w:t>特斯拉</w:t>
      </w:r>
      <w:proofErr w:type="gramEnd"/>
      <w:r w:rsidR="003D2628" w:rsidRPr="003D2628">
        <w:rPr>
          <w:rFonts w:ascii="Arial Unicode MS" w:eastAsia="Arial Unicode MS" w:hAnsi="Arial Unicode MS" w:cs="Arial Unicode MS" w:hint="eastAsia"/>
          <w:sz w:val="24"/>
          <w:szCs w:val="24"/>
        </w:rPr>
        <w:t>Optimus和</w:t>
      </w:r>
      <w:r w:rsidR="003D2628">
        <w:rPr>
          <w:rFonts w:ascii="Arial Unicode MS" w:eastAsia="Arial Unicode MS" w:hAnsi="Arial Unicode MS" w:cs="Arial Unicode MS" w:hint="eastAsia"/>
          <w:sz w:val="24"/>
          <w:szCs w:val="24"/>
        </w:rPr>
        <w:t>波</w:t>
      </w:r>
      <w:r w:rsidR="003D2628" w:rsidRPr="003D2628">
        <w:rPr>
          <w:rFonts w:ascii="Arial Unicode MS" w:eastAsia="Arial Unicode MS" w:hAnsi="Arial Unicode MS" w:cs="Arial Unicode MS"/>
          <w:sz w:val="24"/>
          <w:szCs w:val="24"/>
        </w:rPr>
        <w:t>士頓動力的Atlas</w:t>
      </w:r>
      <w:proofErr w:type="gramStart"/>
      <w:r w:rsidR="003D2628">
        <w:rPr>
          <w:rFonts w:ascii="Arial Unicode MS" w:eastAsia="Arial Unicode MS" w:hAnsi="Arial Unicode MS" w:cs="Arial Unicode MS"/>
          <w:sz w:val="24"/>
          <w:szCs w:val="24"/>
        </w:rPr>
        <w:t>）</w:t>
      </w:r>
      <w:proofErr w:type="gramEnd"/>
      <w:r w:rsidR="003D2628" w:rsidRPr="003D2628">
        <w:rPr>
          <w:rFonts w:ascii="Arial Unicode MS" w:eastAsia="Arial Unicode MS" w:hAnsi="Arial Unicode MS" w:cs="Arial Unicode MS" w:hint="eastAsia"/>
          <w:sz w:val="24"/>
          <w:szCs w:val="24"/>
        </w:rPr>
        <w:t>可能使用 50 多個編碼器來實現更平滑的運動控制。</w:t>
      </w:r>
    </w:p>
    <w:p w:rsidR="003D2628" w:rsidRDefault="005A081D" w:rsidP="003D2628">
      <w:pPr>
        <w:spacing w:line="320" w:lineRule="exact"/>
        <w:ind w:leftChars="354" w:left="708"/>
        <w:rPr>
          <w:rFonts w:ascii="Arial Unicode MS" w:eastAsia="Arial Unicode MS" w:hAnsi="Arial Unicode MS" w:cs="Arial Unicode MS" w:hint="eastAsia"/>
          <w:sz w:val="24"/>
          <w:szCs w:val="24"/>
        </w:rPr>
      </w:pPr>
      <w:r>
        <w:rPr>
          <w:rFonts w:ascii="Arial Unicode MS" w:eastAsia="Arial Unicode MS" w:hAnsi="Arial Unicode MS" w:cs="Arial Unicode MS"/>
          <w:sz w:val="24"/>
          <w:szCs w:val="24"/>
        </w:rPr>
        <w:sym w:font="Wingdings 2" w:char="F0A2"/>
      </w:r>
      <w:r w:rsidR="003D2628" w:rsidRPr="003D2628">
        <w:rPr>
          <w:rFonts w:ascii="Arial Unicode MS" w:eastAsia="Arial Unicode MS" w:hAnsi="Arial Unicode MS" w:cs="Arial Unicode MS" w:hint="eastAsia"/>
          <w:sz w:val="24"/>
          <w:szCs w:val="24"/>
        </w:rPr>
        <w:t>簡化的服務機器人（例如Pepper和Nao）可能只需要15-25個編碼器，因為它們的運動較少，主要用於互動和服務任務。</w:t>
      </w:r>
    </w:p>
    <w:p w:rsidR="001265C2" w:rsidRPr="001265C2" w:rsidRDefault="003D2628" w:rsidP="003D2628">
      <w:pPr>
        <w:spacing w:line="320" w:lineRule="exact"/>
        <w:ind w:leftChars="354" w:left="708"/>
        <w:rPr>
          <w:rFonts w:ascii="Arial Unicode MS" w:eastAsia="Arial Unicode MS" w:hAnsi="Arial Unicode MS" w:cs="Arial Unicode MS"/>
          <w:sz w:val="24"/>
          <w:szCs w:val="24"/>
        </w:rPr>
      </w:pPr>
      <w:r w:rsidRPr="003D2628">
        <w:rPr>
          <w:rFonts w:ascii="Arial Unicode MS" w:eastAsia="Arial Unicode MS" w:hAnsi="Arial Unicode MS" w:cs="Arial Unicode MS" w:hint="eastAsia"/>
          <w:sz w:val="24"/>
          <w:szCs w:val="24"/>
        </w:rPr>
        <w:t>總結</w:t>
      </w:r>
      <w:r w:rsidR="001265C2" w:rsidRPr="001265C2">
        <w:rPr>
          <w:rFonts w:ascii="Arial Unicode MS" w:eastAsia="Arial Unicode MS" w:hAnsi="Arial Unicode MS" w:cs="Arial Unicode MS"/>
          <w:sz w:val="24"/>
          <w:szCs w:val="24"/>
        </w:rPr>
        <w:t>:</w:t>
      </w:r>
    </w:p>
    <w:p w:rsidR="001265C2" w:rsidRPr="001265C2" w:rsidRDefault="005A081D" w:rsidP="005A081D">
      <w:pPr>
        <w:spacing w:line="320" w:lineRule="exact"/>
        <w:ind w:leftChars="354" w:left="708"/>
        <w:rPr>
          <w:rFonts w:ascii="Arial Unicode MS" w:eastAsia="Arial Unicode MS" w:hAnsi="Arial Unicode MS" w:cs="Arial Unicode MS"/>
          <w:sz w:val="24"/>
          <w:szCs w:val="24"/>
        </w:rPr>
      </w:pPr>
      <w:r>
        <w:rPr>
          <w:rFonts w:ascii="Arial Unicode MS" w:eastAsia="Arial Unicode MS" w:hAnsi="Arial Unicode MS" w:cs="Arial Unicode MS"/>
          <w:sz w:val="24"/>
          <w:szCs w:val="24"/>
        </w:rPr>
        <w:sym w:font="Wingdings 2" w:char="F0A2"/>
      </w:r>
      <w:r w:rsidR="003D2628" w:rsidRPr="003D2628">
        <w:rPr>
          <w:rFonts w:ascii="Arial Unicode MS" w:eastAsia="Arial Unicode MS" w:hAnsi="Arial Unicode MS" w:cs="Arial Unicode MS" w:hint="eastAsia"/>
          <w:sz w:val="24"/>
          <w:szCs w:val="24"/>
        </w:rPr>
        <w:t>基本人形機器人：15-25個編碼器</w:t>
      </w:r>
    </w:p>
    <w:p w:rsidR="001265C2" w:rsidRPr="001265C2" w:rsidRDefault="005A081D" w:rsidP="005A081D">
      <w:pPr>
        <w:spacing w:line="320" w:lineRule="exact"/>
        <w:ind w:leftChars="354" w:left="708"/>
        <w:rPr>
          <w:rFonts w:ascii="Arial Unicode MS" w:eastAsia="Arial Unicode MS" w:hAnsi="Arial Unicode MS" w:cs="Arial Unicode MS"/>
          <w:sz w:val="24"/>
          <w:szCs w:val="24"/>
        </w:rPr>
      </w:pPr>
      <w:r>
        <w:rPr>
          <w:rFonts w:ascii="Arial Unicode MS" w:eastAsia="Arial Unicode MS" w:hAnsi="Arial Unicode MS" w:cs="Arial Unicode MS"/>
          <w:sz w:val="24"/>
          <w:szCs w:val="24"/>
        </w:rPr>
        <w:sym w:font="Wingdings 2" w:char="F0A2"/>
      </w:r>
      <w:r w:rsidR="007109C3" w:rsidRPr="007109C3">
        <w:rPr>
          <w:rFonts w:ascii="Arial Unicode MS" w:eastAsia="Arial Unicode MS" w:hAnsi="Arial Unicode MS" w:cs="Arial Unicode MS" w:hint="eastAsia"/>
          <w:sz w:val="24"/>
          <w:szCs w:val="24"/>
        </w:rPr>
        <w:t>高階人形機器人：30-50+</w:t>
      </w:r>
      <w:proofErr w:type="gramStart"/>
      <w:r w:rsidR="007109C3" w:rsidRPr="007109C3">
        <w:rPr>
          <w:rFonts w:ascii="Arial Unicode MS" w:eastAsia="Arial Unicode MS" w:hAnsi="Arial Unicode MS" w:cs="Arial Unicode MS" w:hint="eastAsia"/>
          <w:sz w:val="24"/>
          <w:szCs w:val="24"/>
        </w:rPr>
        <w:t>個</w:t>
      </w:r>
      <w:proofErr w:type="gramEnd"/>
      <w:r w:rsidR="007109C3" w:rsidRPr="007109C3">
        <w:rPr>
          <w:rFonts w:ascii="Arial Unicode MS" w:eastAsia="Arial Unicode MS" w:hAnsi="Arial Unicode MS" w:cs="Arial Unicode MS" w:hint="eastAsia"/>
          <w:sz w:val="24"/>
          <w:szCs w:val="24"/>
        </w:rPr>
        <w:t>編碼器</w:t>
      </w:r>
    </w:p>
    <w:p w:rsidR="001265C2" w:rsidRDefault="005A081D" w:rsidP="005A081D">
      <w:pPr>
        <w:spacing w:line="320" w:lineRule="exact"/>
        <w:ind w:leftChars="354" w:left="708"/>
        <w:rPr>
          <w:rFonts w:ascii="Arial Unicode MS" w:eastAsia="Arial Unicode MS" w:hAnsi="Arial Unicode MS" w:cs="Arial Unicode MS" w:hint="eastAsia"/>
          <w:sz w:val="24"/>
          <w:szCs w:val="24"/>
        </w:rPr>
      </w:pPr>
      <w:r>
        <w:rPr>
          <w:rFonts w:ascii="Arial Unicode MS" w:eastAsia="Arial Unicode MS" w:hAnsi="Arial Unicode MS" w:cs="Arial Unicode MS"/>
          <w:sz w:val="24"/>
          <w:szCs w:val="24"/>
        </w:rPr>
        <w:sym w:font="Wingdings 2" w:char="F0A2"/>
      </w:r>
      <w:r w:rsidR="007C6C00" w:rsidRPr="007C6C00">
        <w:rPr>
          <w:rFonts w:ascii="Arial Unicode MS" w:eastAsia="Arial Unicode MS" w:hAnsi="Arial Unicode MS" w:cs="Arial Unicode MS" w:hint="eastAsia"/>
          <w:sz w:val="24"/>
          <w:szCs w:val="24"/>
        </w:rPr>
        <w:t xml:space="preserve">執行特定任務（如醫療和救援）的機器人可能有超過 50 </w:t>
      </w:r>
      <w:proofErr w:type="gramStart"/>
      <w:r w:rsidR="007C6C00" w:rsidRPr="007C6C00">
        <w:rPr>
          <w:rFonts w:ascii="Arial Unicode MS" w:eastAsia="Arial Unicode MS" w:hAnsi="Arial Unicode MS" w:cs="Arial Unicode MS" w:hint="eastAsia"/>
          <w:sz w:val="24"/>
          <w:szCs w:val="24"/>
        </w:rPr>
        <w:t>個</w:t>
      </w:r>
      <w:proofErr w:type="gramEnd"/>
      <w:r w:rsidR="007C6C00" w:rsidRPr="007C6C00">
        <w:rPr>
          <w:rFonts w:ascii="Arial Unicode MS" w:eastAsia="Arial Unicode MS" w:hAnsi="Arial Unicode MS" w:cs="Arial Unicode MS" w:hint="eastAsia"/>
          <w:sz w:val="24"/>
          <w:szCs w:val="24"/>
        </w:rPr>
        <w:t>編碼器</w:t>
      </w:r>
    </w:p>
    <w:p w:rsidR="007C6C00" w:rsidRPr="007C6C00" w:rsidRDefault="007C6C00" w:rsidP="005A081D">
      <w:pPr>
        <w:spacing w:line="320" w:lineRule="exact"/>
        <w:ind w:leftChars="354" w:left="708"/>
        <w:rPr>
          <w:rFonts w:ascii="Arial Unicode MS" w:eastAsia="Arial Unicode MS" w:hAnsi="Arial Unicode MS" w:cs="Arial Unicode MS"/>
          <w:sz w:val="24"/>
          <w:szCs w:val="24"/>
        </w:rPr>
      </w:pPr>
    </w:p>
    <w:p w:rsidR="00F86C47" w:rsidRDefault="007576F2" w:rsidP="005A081D">
      <w:pPr>
        <w:spacing w:line="320" w:lineRule="exact"/>
        <w:rPr>
          <w:rFonts w:ascii="Arial Unicode MS" w:eastAsia="Arial Unicode MS" w:hAnsi="Arial Unicode MS" w:cs="Arial Unicode MS"/>
          <w:sz w:val="24"/>
          <w:szCs w:val="24"/>
        </w:rPr>
      </w:pPr>
      <w:r w:rsidRPr="007576F2">
        <w:rPr>
          <w:rFonts w:ascii="Arial Unicode MS" w:eastAsia="Arial Unicode MS" w:hAnsi="Arial Unicode MS" w:cs="Arial Unicode MS" w:hint="eastAsia"/>
          <w:sz w:val="24"/>
          <w:szCs w:val="24"/>
        </w:rPr>
        <w:t>人形機器人對高精度、多自由度編碼器的需求將持續成長，推動更先進感測技術和智慧控制演算法的發展。</w:t>
      </w:r>
    </w:p>
    <w:p w:rsidR="00902619" w:rsidRDefault="00E85217" w:rsidP="00902619">
      <w:pPr>
        <w:spacing w:beforeLines="50" w:before="120" w:line="320" w:lineRule="exact"/>
        <w:rPr>
          <w:rFonts w:ascii="Arial Unicode MS" w:eastAsia="Arial Unicode MS" w:hAnsi="Arial Unicode MS" w:cs="Arial Unicode MS"/>
          <w:b/>
          <w:kern w:val="2"/>
          <w:sz w:val="28"/>
          <w:szCs w:val="28"/>
          <w:u w:val="single"/>
        </w:rPr>
      </w:pPr>
      <w:r w:rsidRPr="00E85217">
        <w:rPr>
          <w:rFonts w:ascii="Arial Unicode MS" w:eastAsia="Arial Unicode MS" w:hAnsi="Arial Unicode MS" w:cs="Arial Unicode MS" w:hint="eastAsia"/>
          <w:b/>
          <w:kern w:val="2"/>
          <w:sz w:val="28"/>
          <w:szCs w:val="28"/>
          <w:u w:val="single"/>
        </w:rPr>
        <w:t>M&amp;R</w:t>
      </w:r>
      <w:r>
        <w:rPr>
          <w:rFonts w:ascii="Arial Unicode MS" w:eastAsia="Arial Unicode MS" w:hAnsi="Arial Unicode MS" w:cs="Arial Unicode MS" w:hint="eastAsia"/>
          <w:b/>
          <w:kern w:val="2"/>
          <w:sz w:val="28"/>
          <w:szCs w:val="28"/>
          <w:u w:val="single"/>
        </w:rPr>
        <w:t>科技股份有限公司</w:t>
      </w:r>
      <w:r w:rsidRPr="00E85217">
        <w:rPr>
          <w:rFonts w:ascii="Arial Unicode MS" w:eastAsia="Arial Unicode MS" w:hAnsi="Arial Unicode MS" w:cs="Arial Unicode MS" w:hint="eastAsia"/>
          <w:b/>
          <w:kern w:val="2"/>
          <w:sz w:val="28"/>
          <w:szCs w:val="28"/>
          <w:u w:val="single"/>
        </w:rPr>
        <w:t>人形機器人編碼器市場業務計劃</w:t>
      </w:r>
      <w:r w:rsidR="00902619">
        <w:rPr>
          <w:rFonts w:ascii="Arial Unicode MS" w:eastAsia="Arial Unicode MS" w:hAnsi="Arial Unicode MS" w:cs="Arial Unicode MS" w:hint="eastAsia"/>
          <w:b/>
          <w:kern w:val="2"/>
          <w:sz w:val="28"/>
          <w:szCs w:val="28"/>
          <w:u w:val="single"/>
        </w:rPr>
        <w:t xml:space="preserve"> </w:t>
      </w:r>
    </w:p>
    <w:p w:rsidR="00902619" w:rsidRPr="0081297E" w:rsidRDefault="00902619" w:rsidP="0081297E">
      <w:pPr>
        <w:spacing w:beforeLines="50" w:before="120" w:line="320" w:lineRule="exact"/>
        <w:rPr>
          <w:rStyle w:val="aa"/>
          <w:rFonts w:ascii="Arial Unicode MS" w:eastAsia="Arial Unicode MS" w:hAnsi="Arial Unicode MS" w:cs="Arial Unicode MS"/>
          <w:b w:val="0"/>
          <w:bCs w:val="0"/>
          <w:sz w:val="24"/>
          <w:szCs w:val="24"/>
        </w:rPr>
      </w:pPr>
      <w:r w:rsidRPr="0081297E">
        <w:rPr>
          <w:rStyle w:val="aa"/>
          <w:rFonts w:ascii="Arial Unicode MS" w:eastAsia="Arial Unicode MS" w:hAnsi="Arial Unicode MS" w:cs="Arial Unicode MS"/>
          <w:b w:val="0"/>
          <w:bCs w:val="0"/>
          <w:sz w:val="24"/>
          <w:szCs w:val="24"/>
        </w:rPr>
        <w:t>1.</w:t>
      </w:r>
      <w:r w:rsidR="00E2749E" w:rsidRPr="00E2749E">
        <w:rPr>
          <w:rStyle w:val="aa"/>
          <w:rFonts w:ascii="Arial Unicode MS" w:eastAsia="Arial Unicode MS" w:hAnsi="Arial Unicode MS" w:cs="Arial Unicode MS" w:hint="eastAsia"/>
          <w:b w:val="0"/>
          <w:bCs w:val="0"/>
          <w:sz w:val="24"/>
          <w:szCs w:val="24"/>
        </w:rPr>
        <w:t>執行摘要</w:t>
      </w:r>
    </w:p>
    <w:p w:rsidR="00902619" w:rsidRPr="003E36A6" w:rsidRDefault="00324D56" w:rsidP="002C3BC9">
      <w:pPr>
        <w:spacing w:line="320" w:lineRule="exact"/>
        <w:ind w:firstLineChars="118" w:firstLine="283"/>
        <w:rPr>
          <w:rFonts w:ascii="Arial Unicode MS" w:eastAsia="Arial Unicode MS" w:hAnsi="Arial Unicode MS" w:cs="Arial Unicode MS"/>
          <w:sz w:val="24"/>
          <w:szCs w:val="24"/>
        </w:rPr>
      </w:pPr>
      <w:r>
        <w:rPr>
          <w:rStyle w:val="aa"/>
          <w:rFonts w:ascii="Arial Unicode MS" w:eastAsia="Arial Unicode MS" w:hAnsi="Arial Unicode MS" w:cs="Arial Unicode MS" w:hint="eastAsia"/>
          <w:b w:val="0"/>
          <w:bCs w:val="0"/>
          <w:sz w:val="24"/>
          <w:szCs w:val="24"/>
        </w:rPr>
        <w:t>1.1</w:t>
      </w:r>
      <w:r w:rsidR="00E94AE0" w:rsidRPr="00E94AE0">
        <w:rPr>
          <w:rStyle w:val="aa"/>
          <w:rFonts w:ascii="Arial Unicode MS" w:eastAsia="Arial Unicode MS" w:hAnsi="Arial Unicode MS" w:cs="Arial Unicode MS" w:hint="eastAsia"/>
          <w:b w:val="0"/>
          <w:bCs w:val="0"/>
          <w:sz w:val="24"/>
          <w:szCs w:val="24"/>
        </w:rPr>
        <w:t>公司概況</w:t>
      </w:r>
    </w:p>
    <w:p w:rsidR="00D80351" w:rsidRPr="00D80351" w:rsidRDefault="00D80351" w:rsidP="00D80351">
      <w:pPr>
        <w:spacing w:line="320" w:lineRule="exact"/>
        <w:ind w:left="1418"/>
        <w:rPr>
          <w:rFonts w:ascii="Arial Unicode MS" w:eastAsia="Arial Unicode MS" w:hAnsi="Arial Unicode MS" w:cs="Arial Unicode MS" w:hint="eastAsia"/>
          <w:sz w:val="24"/>
          <w:szCs w:val="24"/>
        </w:rPr>
      </w:pPr>
      <w:proofErr w:type="gramStart"/>
      <w:r w:rsidRPr="00D80351">
        <w:rPr>
          <w:rFonts w:ascii="Arial Unicode MS" w:eastAsia="Arial Unicode MS" w:hAnsi="Arial Unicode MS" w:cs="Arial Unicode MS" w:hint="eastAsia"/>
          <w:sz w:val="24"/>
          <w:szCs w:val="24"/>
        </w:rPr>
        <w:t>•</w:t>
      </w:r>
      <w:proofErr w:type="gramEnd"/>
      <w:r w:rsidRPr="00D80351">
        <w:rPr>
          <w:rFonts w:ascii="Arial Unicode MS" w:eastAsia="Arial Unicode MS" w:hAnsi="Arial Unicode MS" w:cs="Arial Unicode MS" w:hint="eastAsia"/>
          <w:sz w:val="24"/>
          <w:szCs w:val="24"/>
        </w:rPr>
        <w:t xml:space="preserve"> 主營業務：</w:t>
      </w:r>
    </w:p>
    <w:p w:rsidR="00D80351" w:rsidRPr="00D80351" w:rsidRDefault="00D80351" w:rsidP="00D80351">
      <w:pPr>
        <w:spacing w:line="320" w:lineRule="exact"/>
        <w:ind w:left="1418"/>
        <w:rPr>
          <w:rFonts w:ascii="Arial Unicode MS" w:eastAsia="Arial Unicode MS" w:hAnsi="Arial Unicode MS" w:cs="Arial Unicode MS" w:hint="eastAsia"/>
          <w:sz w:val="24"/>
          <w:szCs w:val="24"/>
        </w:rPr>
      </w:pPr>
      <w:r w:rsidRPr="00D80351">
        <w:rPr>
          <w:rFonts w:ascii="Arial Unicode MS" w:eastAsia="Arial Unicode MS" w:hAnsi="Arial Unicode MS" w:cs="Arial Unicode MS" w:hint="eastAsia"/>
          <w:sz w:val="24"/>
          <w:szCs w:val="24"/>
        </w:rPr>
        <w:t>高精度編碼器的開發、製造和銷售，專注於人形機器人市場。</w:t>
      </w:r>
    </w:p>
    <w:p w:rsidR="00D80351" w:rsidRPr="00D80351" w:rsidRDefault="00D80351" w:rsidP="00D80351">
      <w:pPr>
        <w:spacing w:line="320" w:lineRule="exact"/>
        <w:ind w:left="1418"/>
        <w:rPr>
          <w:rFonts w:ascii="Arial Unicode MS" w:eastAsia="Arial Unicode MS" w:hAnsi="Arial Unicode MS" w:cs="Arial Unicode MS" w:hint="eastAsia"/>
          <w:sz w:val="24"/>
          <w:szCs w:val="24"/>
        </w:rPr>
      </w:pPr>
      <w:proofErr w:type="gramStart"/>
      <w:r w:rsidRPr="00D80351">
        <w:rPr>
          <w:rFonts w:ascii="Arial Unicode MS" w:eastAsia="Arial Unicode MS" w:hAnsi="Arial Unicode MS" w:cs="Arial Unicode MS" w:hint="eastAsia"/>
          <w:sz w:val="24"/>
          <w:szCs w:val="24"/>
        </w:rPr>
        <w:t>•</w:t>
      </w:r>
      <w:proofErr w:type="gramEnd"/>
      <w:r w:rsidRPr="00D80351">
        <w:rPr>
          <w:rFonts w:ascii="Arial Unicode MS" w:eastAsia="Arial Unicode MS" w:hAnsi="Arial Unicode MS" w:cs="Arial Unicode MS" w:hint="eastAsia"/>
          <w:sz w:val="24"/>
          <w:szCs w:val="24"/>
        </w:rPr>
        <w:t xml:space="preserve"> 目標市場：</w:t>
      </w:r>
    </w:p>
    <w:p w:rsidR="00D80351" w:rsidRPr="003E36A6" w:rsidRDefault="00D80351" w:rsidP="00D80351">
      <w:pPr>
        <w:spacing w:line="320" w:lineRule="exact"/>
        <w:ind w:left="1418"/>
        <w:rPr>
          <w:rFonts w:ascii="Arial Unicode MS" w:eastAsia="Arial Unicode MS" w:hAnsi="Arial Unicode MS" w:cs="Arial Unicode MS"/>
          <w:sz w:val="24"/>
          <w:szCs w:val="24"/>
        </w:rPr>
      </w:pPr>
      <w:r w:rsidRPr="00D80351">
        <w:rPr>
          <w:rFonts w:ascii="Arial Unicode MS" w:eastAsia="Arial Unicode MS" w:hAnsi="Arial Unicode MS" w:cs="Arial Unicode MS" w:hint="eastAsia"/>
          <w:sz w:val="24"/>
          <w:szCs w:val="24"/>
        </w:rPr>
        <w:t>全球人形機器人製造商、自動化公司和人工智慧機器人公司。</w:t>
      </w:r>
    </w:p>
    <w:p w:rsidR="00902619" w:rsidRPr="003E36A6" w:rsidRDefault="00324D56" w:rsidP="002C3BC9">
      <w:pPr>
        <w:spacing w:beforeLines="50" w:before="120" w:line="320" w:lineRule="exact"/>
        <w:ind w:firstLineChars="118" w:firstLine="283"/>
        <w:rPr>
          <w:rFonts w:ascii="Arial Unicode MS" w:eastAsia="Arial Unicode MS" w:hAnsi="Arial Unicode MS" w:cs="Arial Unicode MS"/>
          <w:sz w:val="24"/>
          <w:szCs w:val="24"/>
        </w:rPr>
      </w:pPr>
      <w:r>
        <w:rPr>
          <w:rStyle w:val="aa"/>
          <w:rFonts w:ascii="Arial Unicode MS" w:eastAsia="Arial Unicode MS" w:hAnsi="Arial Unicode MS" w:cs="Arial Unicode MS" w:hint="eastAsia"/>
          <w:b w:val="0"/>
          <w:bCs w:val="0"/>
          <w:sz w:val="24"/>
          <w:szCs w:val="24"/>
        </w:rPr>
        <w:t>1.2</w:t>
      </w:r>
      <w:r w:rsidR="00B75B35" w:rsidRPr="00B75B35">
        <w:rPr>
          <w:rStyle w:val="aa"/>
          <w:rFonts w:ascii="Arial Unicode MS" w:eastAsia="Arial Unicode MS" w:hAnsi="Arial Unicode MS" w:cs="Arial Unicode MS" w:hint="eastAsia"/>
          <w:b w:val="0"/>
          <w:bCs w:val="0"/>
          <w:sz w:val="24"/>
          <w:szCs w:val="24"/>
        </w:rPr>
        <w:t>市場機會</w:t>
      </w:r>
    </w:p>
    <w:p w:rsidR="003D5F5F" w:rsidRPr="003D5F5F" w:rsidRDefault="003D5F5F" w:rsidP="003D5F5F">
      <w:pPr>
        <w:spacing w:line="320" w:lineRule="exact"/>
        <w:ind w:left="1418" w:hanging="1"/>
        <w:rPr>
          <w:rFonts w:ascii="Arial Unicode MS" w:eastAsia="Arial Unicode MS" w:hAnsi="Arial Unicode MS" w:cs="Arial Unicode MS" w:hint="eastAsia"/>
          <w:sz w:val="24"/>
          <w:szCs w:val="24"/>
        </w:rPr>
      </w:pPr>
      <w:proofErr w:type="gramStart"/>
      <w:r w:rsidRPr="003D5F5F">
        <w:rPr>
          <w:rFonts w:ascii="Arial Unicode MS" w:eastAsia="Arial Unicode MS" w:hAnsi="Arial Unicode MS" w:cs="Arial Unicode MS" w:hint="eastAsia"/>
          <w:sz w:val="24"/>
          <w:szCs w:val="24"/>
        </w:rPr>
        <w:t>•</w:t>
      </w:r>
      <w:proofErr w:type="gramEnd"/>
      <w:r w:rsidRPr="003D5F5F">
        <w:rPr>
          <w:rFonts w:ascii="Arial Unicode MS" w:eastAsia="Arial Unicode MS" w:hAnsi="Arial Unicode MS" w:cs="Arial Unicode MS" w:hint="eastAsia"/>
          <w:sz w:val="24"/>
          <w:szCs w:val="24"/>
        </w:rPr>
        <w:t xml:space="preserve"> 市場成長：</w:t>
      </w:r>
    </w:p>
    <w:p w:rsidR="003D5F5F" w:rsidRPr="003D5F5F" w:rsidRDefault="003D5F5F" w:rsidP="003D5F5F">
      <w:pPr>
        <w:spacing w:line="320" w:lineRule="exact"/>
        <w:ind w:left="1418" w:hanging="1"/>
        <w:rPr>
          <w:rFonts w:ascii="Arial Unicode MS" w:eastAsia="Arial Unicode MS" w:hAnsi="Arial Unicode MS" w:cs="Arial Unicode MS" w:hint="eastAsia"/>
          <w:sz w:val="24"/>
          <w:szCs w:val="24"/>
        </w:rPr>
      </w:pPr>
      <w:r w:rsidRPr="003D5F5F">
        <w:rPr>
          <w:rFonts w:ascii="Arial Unicode MS" w:eastAsia="Arial Unicode MS" w:hAnsi="Arial Unicode MS" w:cs="Arial Unicode MS" w:hint="eastAsia"/>
          <w:sz w:val="24"/>
          <w:szCs w:val="24"/>
        </w:rPr>
        <w:t>預計 2023 年至 2032 年期間全球人形機器人市場複合年增長率將達到 45.5%。</w:t>
      </w:r>
    </w:p>
    <w:p w:rsidR="003D5F5F" w:rsidRPr="003D5F5F" w:rsidRDefault="003D5F5F" w:rsidP="003D5F5F">
      <w:pPr>
        <w:spacing w:line="320" w:lineRule="exact"/>
        <w:ind w:left="1418" w:hanging="1"/>
        <w:rPr>
          <w:rFonts w:ascii="Arial Unicode MS" w:eastAsia="Arial Unicode MS" w:hAnsi="Arial Unicode MS" w:cs="Arial Unicode MS" w:hint="eastAsia"/>
          <w:sz w:val="24"/>
          <w:szCs w:val="24"/>
        </w:rPr>
      </w:pPr>
      <w:proofErr w:type="gramStart"/>
      <w:r w:rsidRPr="003D5F5F">
        <w:rPr>
          <w:rFonts w:ascii="Arial Unicode MS" w:eastAsia="Arial Unicode MS" w:hAnsi="Arial Unicode MS" w:cs="Arial Unicode MS" w:hint="eastAsia"/>
          <w:sz w:val="24"/>
          <w:szCs w:val="24"/>
        </w:rPr>
        <w:t>•</w:t>
      </w:r>
      <w:proofErr w:type="gramEnd"/>
      <w:r w:rsidRPr="003D5F5F">
        <w:rPr>
          <w:rFonts w:ascii="Arial Unicode MS" w:eastAsia="Arial Unicode MS" w:hAnsi="Arial Unicode MS" w:cs="Arial Unicode MS" w:hint="eastAsia"/>
          <w:sz w:val="24"/>
          <w:szCs w:val="24"/>
        </w:rPr>
        <w:t xml:space="preserve"> 產業需求：</w:t>
      </w:r>
    </w:p>
    <w:p w:rsidR="003D5F5F" w:rsidRPr="003D5F5F" w:rsidRDefault="003D5F5F" w:rsidP="003D5F5F">
      <w:pPr>
        <w:spacing w:line="320" w:lineRule="exact"/>
        <w:ind w:left="1418" w:hanging="1"/>
        <w:rPr>
          <w:rFonts w:ascii="Arial Unicode MS" w:eastAsia="Arial Unicode MS" w:hAnsi="Arial Unicode MS" w:cs="Arial Unicode MS" w:hint="eastAsia"/>
          <w:sz w:val="24"/>
          <w:szCs w:val="24"/>
        </w:rPr>
      </w:pPr>
      <w:r w:rsidRPr="003D5F5F">
        <w:rPr>
          <w:rFonts w:ascii="Arial Unicode MS" w:eastAsia="Arial Unicode MS" w:hAnsi="Arial Unicode MS" w:cs="Arial Unicode MS" w:hint="eastAsia"/>
          <w:sz w:val="24"/>
          <w:szCs w:val="24"/>
        </w:rPr>
        <w:t>每台人形機器人需要20至50個編碼器，各領域對高效能編碼器的需求日益增長。</w:t>
      </w:r>
    </w:p>
    <w:p w:rsidR="003D5F5F" w:rsidRPr="003D5F5F" w:rsidRDefault="003D5F5F" w:rsidP="003D5F5F">
      <w:pPr>
        <w:spacing w:line="320" w:lineRule="exact"/>
        <w:ind w:left="1418" w:hanging="1"/>
        <w:rPr>
          <w:rFonts w:ascii="Arial Unicode MS" w:eastAsia="Arial Unicode MS" w:hAnsi="Arial Unicode MS" w:cs="Arial Unicode MS" w:hint="eastAsia"/>
          <w:sz w:val="24"/>
          <w:szCs w:val="24"/>
        </w:rPr>
      </w:pPr>
      <w:proofErr w:type="gramStart"/>
      <w:r w:rsidRPr="003D5F5F">
        <w:rPr>
          <w:rFonts w:ascii="Arial Unicode MS" w:eastAsia="Arial Unicode MS" w:hAnsi="Arial Unicode MS" w:cs="Arial Unicode MS" w:hint="eastAsia"/>
          <w:sz w:val="24"/>
          <w:szCs w:val="24"/>
        </w:rPr>
        <w:t>•</w:t>
      </w:r>
      <w:proofErr w:type="gramEnd"/>
      <w:r w:rsidRPr="003D5F5F">
        <w:rPr>
          <w:rFonts w:ascii="Arial Unicode MS" w:eastAsia="Arial Unicode MS" w:hAnsi="Arial Unicode MS" w:cs="Arial Unicode MS" w:hint="eastAsia"/>
          <w:sz w:val="24"/>
          <w:szCs w:val="24"/>
        </w:rPr>
        <w:t xml:space="preserve"> 科技趨勢：</w:t>
      </w:r>
    </w:p>
    <w:p w:rsidR="003D5F5F" w:rsidRDefault="003D5F5F" w:rsidP="003D5F5F">
      <w:pPr>
        <w:spacing w:line="320" w:lineRule="exact"/>
        <w:ind w:left="1418" w:hanging="1"/>
        <w:rPr>
          <w:rFonts w:ascii="Arial Unicode MS" w:eastAsia="Arial Unicode MS" w:hAnsi="Arial Unicode MS" w:cs="Arial Unicode MS" w:hint="eastAsia"/>
          <w:sz w:val="24"/>
          <w:szCs w:val="24"/>
        </w:rPr>
      </w:pPr>
      <w:r w:rsidRPr="003D5F5F">
        <w:rPr>
          <w:rFonts w:ascii="Arial Unicode MS" w:eastAsia="Arial Unicode MS" w:hAnsi="Arial Unicode MS" w:cs="Arial Unicode MS" w:hint="eastAsia"/>
          <w:sz w:val="24"/>
          <w:szCs w:val="24"/>
        </w:rPr>
        <w:t>人工智慧和機器人運動控制技術的進步推動了對精密編碼器的需求。</w:t>
      </w:r>
    </w:p>
    <w:p w:rsidR="003D5F5F" w:rsidRPr="003E36A6" w:rsidRDefault="003D5F5F" w:rsidP="003D5F5F">
      <w:pPr>
        <w:spacing w:line="320" w:lineRule="exact"/>
        <w:ind w:left="1418" w:hanging="1"/>
        <w:rPr>
          <w:rFonts w:ascii="Arial Unicode MS" w:eastAsia="Arial Unicode MS" w:hAnsi="Arial Unicode MS" w:cs="Arial Unicode MS"/>
          <w:sz w:val="24"/>
          <w:szCs w:val="24"/>
        </w:rPr>
      </w:pPr>
    </w:p>
    <w:p w:rsidR="00902619" w:rsidRPr="0081297E" w:rsidRDefault="00902619" w:rsidP="0081297E">
      <w:pPr>
        <w:spacing w:line="320" w:lineRule="exact"/>
        <w:rPr>
          <w:rStyle w:val="aa"/>
          <w:rFonts w:ascii="Arial Unicode MS" w:eastAsia="Arial Unicode MS" w:hAnsi="Arial Unicode MS" w:cs="Arial Unicode MS"/>
          <w:b w:val="0"/>
          <w:bCs w:val="0"/>
          <w:sz w:val="24"/>
          <w:szCs w:val="24"/>
        </w:rPr>
      </w:pPr>
      <w:r w:rsidRPr="0081297E">
        <w:rPr>
          <w:rStyle w:val="aa"/>
          <w:rFonts w:ascii="Arial Unicode MS" w:eastAsia="Arial Unicode MS" w:hAnsi="Arial Unicode MS" w:cs="Arial Unicode MS"/>
          <w:b w:val="0"/>
          <w:bCs w:val="0"/>
          <w:sz w:val="24"/>
          <w:szCs w:val="24"/>
        </w:rPr>
        <w:t>2.</w:t>
      </w:r>
      <w:r w:rsidR="00825C02" w:rsidRPr="00825C02">
        <w:rPr>
          <w:rStyle w:val="aa"/>
          <w:rFonts w:ascii="Arial Unicode MS" w:eastAsia="Arial Unicode MS" w:hAnsi="Arial Unicode MS" w:cs="Arial Unicode MS" w:hint="eastAsia"/>
          <w:b w:val="0"/>
          <w:bCs w:val="0"/>
          <w:sz w:val="24"/>
          <w:szCs w:val="24"/>
        </w:rPr>
        <w:t>市場分析</w:t>
      </w:r>
    </w:p>
    <w:p w:rsidR="00613FD5" w:rsidRPr="0081297E" w:rsidRDefault="00902619" w:rsidP="006A68E5">
      <w:pPr>
        <w:spacing w:beforeLines="50" w:before="120" w:line="320" w:lineRule="exact"/>
        <w:ind w:leftChars="141" w:left="282"/>
        <w:rPr>
          <w:rFonts w:ascii="Arial Unicode MS" w:eastAsia="Arial Unicode MS" w:hAnsi="Arial Unicode MS" w:cs="Arial Unicode MS"/>
          <w:sz w:val="24"/>
          <w:szCs w:val="24"/>
        </w:rPr>
      </w:pPr>
      <w:r w:rsidRPr="0081297E">
        <w:rPr>
          <w:rStyle w:val="aa"/>
          <w:rFonts w:ascii="Arial Unicode MS" w:eastAsia="Arial Unicode MS" w:hAnsi="Arial Unicode MS" w:cs="Arial Unicode MS"/>
          <w:b w:val="0"/>
          <w:bCs w:val="0"/>
          <w:sz w:val="24"/>
          <w:szCs w:val="24"/>
        </w:rPr>
        <w:t>2.1</w:t>
      </w:r>
      <w:r w:rsidR="00246C3D" w:rsidRPr="00246C3D">
        <w:rPr>
          <w:rStyle w:val="aa"/>
          <w:rFonts w:ascii="Arial Unicode MS" w:eastAsia="Arial Unicode MS" w:hAnsi="Arial Unicode MS" w:cs="Arial Unicode MS" w:hint="eastAsia"/>
          <w:b w:val="0"/>
          <w:bCs w:val="0"/>
          <w:sz w:val="24"/>
          <w:szCs w:val="24"/>
        </w:rPr>
        <w:t>目標市場</w:t>
      </w:r>
    </w:p>
    <w:p w:rsidR="005273E3" w:rsidRPr="005273E3" w:rsidRDefault="006A68E5" w:rsidP="00B72CA5">
      <w:pPr>
        <w:numPr>
          <w:ilvl w:val="0"/>
          <w:numId w:val="35"/>
        </w:numPr>
        <w:spacing w:before="100" w:beforeAutospacing="1" w:after="100" w:afterAutospacing="1" w:line="320" w:lineRule="exact"/>
        <w:rPr>
          <w:rFonts w:ascii="Arial Unicode MS" w:eastAsia="Arial Unicode MS" w:hAnsi="Arial Unicode MS" w:cs="Arial Unicode MS" w:hint="eastAsia"/>
          <w:sz w:val="24"/>
          <w:szCs w:val="24"/>
        </w:rPr>
      </w:pPr>
      <w:bookmarkStart w:id="0" w:name="_GoBack"/>
      <w:r>
        <w:rPr>
          <w:noProof/>
        </w:rPr>
        <w:lastRenderedPageBreak/>
        <w:drawing>
          <wp:anchor distT="0" distB="0" distL="114300" distR="114300" simplePos="0" relativeHeight="251664384" behindDoc="0" locked="0" layoutInCell="1" allowOverlap="1" wp14:anchorId="42A164A3" wp14:editId="449EA911">
            <wp:simplePos x="0" y="0"/>
            <wp:positionH relativeFrom="column">
              <wp:posOffset>245745</wp:posOffset>
            </wp:positionH>
            <wp:positionV relativeFrom="paragraph">
              <wp:posOffset>116205</wp:posOffset>
            </wp:positionV>
            <wp:extent cx="6175375" cy="3806825"/>
            <wp:effectExtent l="0" t="0" r="0" b="3175"/>
            <wp:wrapTopAndBottom/>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175375" cy="3806825"/>
                    </a:xfrm>
                    <a:prstGeom prst="rect">
                      <a:avLst/>
                    </a:prstGeom>
                  </pic:spPr>
                </pic:pic>
              </a:graphicData>
            </a:graphic>
            <wp14:sizeRelH relativeFrom="margin">
              <wp14:pctWidth>0</wp14:pctWidth>
            </wp14:sizeRelH>
            <wp14:sizeRelV relativeFrom="margin">
              <wp14:pctHeight>0</wp14:pctHeight>
            </wp14:sizeRelV>
          </wp:anchor>
        </w:drawing>
      </w:r>
      <w:bookmarkEnd w:id="0"/>
      <w:r w:rsidR="00613FD5">
        <w:rPr>
          <w:noProof/>
        </w:rPr>
        <mc:AlternateContent>
          <mc:Choice Requires="wps">
            <w:drawing>
              <wp:anchor distT="0" distB="0" distL="114300" distR="114300" simplePos="0" relativeHeight="251663360" behindDoc="0" locked="0" layoutInCell="1" allowOverlap="1" wp14:anchorId="15C8C194" wp14:editId="51B6FA6B">
                <wp:simplePos x="0" y="0"/>
                <wp:positionH relativeFrom="column">
                  <wp:posOffset>3389923</wp:posOffset>
                </wp:positionH>
                <wp:positionV relativeFrom="paragraph">
                  <wp:posOffset>2256790</wp:posOffset>
                </wp:positionV>
                <wp:extent cx="1195754" cy="858129"/>
                <wp:effectExtent l="0" t="0" r="23495" b="18415"/>
                <wp:wrapNone/>
                <wp:docPr id="18" name="甜甜圈 18"/>
                <wp:cNvGraphicFramePr/>
                <a:graphic xmlns:a="http://schemas.openxmlformats.org/drawingml/2006/main">
                  <a:graphicData uri="http://schemas.microsoft.com/office/word/2010/wordprocessingShape">
                    <wps:wsp>
                      <wps:cNvSpPr/>
                      <wps:spPr>
                        <a:xfrm>
                          <a:off x="0" y="0"/>
                          <a:ext cx="1195754" cy="858129"/>
                        </a:xfrm>
                        <a:prstGeom prst="donut">
                          <a:avLst/>
                        </a:prstGeom>
                        <a:noFill/>
                        <a:ln w="127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甜甜圈 18" o:spid="_x0000_s1026" type="#_x0000_t23" style="position:absolute;margin-left:266.9pt;margin-top:177.7pt;width:94.15pt;height:6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" adj="3875" filled="f" strokecolor="red" strokeweight="1pt">
                <v:stroke dashstyle="dash"/>
              </v:shape>
            </w:pict>
          </mc:Fallback>
        </mc:AlternateContent>
      </w:r>
      <w:r w:rsidR="005273E3" w:rsidRPr="005273E3">
        <w:rPr>
          <w:rFonts w:ascii="Arial Unicode MS" w:eastAsia="Arial Unicode MS" w:hAnsi="Arial Unicode MS" w:cs="Arial Unicode MS" w:hint="eastAsia"/>
          <w:sz w:val="24"/>
          <w:szCs w:val="24"/>
        </w:rPr>
        <w:t>人形機器人製造商</w:t>
      </w:r>
      <w:proofErr w:type="gramStart"/>
      <w:r w:rsidR="005273E3" w:rsidRPr="005273E3">
        <w:rPr>
          <w:rFonts w:ascii="Arial Unicode MS" w:eastAsia="Arial Unicode MS" w:hAnsi="Arial Unicode MS" w:cs="Arial Unicode MS" w:hint="eastAsia"/>
          <w:sz w:val="24"/>
          <w:szCs w:val="24"/>
        </w:rPr>
        <w:t>（</w:t>
      </w:r>
      <w:proofErr w:type="gramEnd"/>
      <w:r w:rsidR="005273E3" w:rsidRPr="005273E3">
        <w:rPr>
          <w:rFonts w:ascii="Arial Unicode MS" w:eastAsia="Arial Unicode MS" w:hAnsi="Arial Unicode MS" w:cs="Arial Unicode MS" w:hint="eastAsia"/>
          <w:sz w:val="24"/>
          <w:szCs w:val="24"/>
        </w:rPr>
        <w:t>例如</w:t>
      </w:r>
      <w:r w:rsidR="00B72CA5">
        <w:rPr>
          <w:rFonts w:ascii="Arial Unicode MS" w:eastAsia="Arial Unicode MS" w:hAnsi="Arial Unicode MS" w:cs="Arial Unicode MS" w:hint="eastAsia"/>
          <w:sz w:val="24"/>
          <w:szCs w:val="24"/>
        </w:rPr>
        <w:t>:</w:t>
      </w:r>
      <w:proofErr w:type="gramStart"/>
      <w:r w:rsidR="005273E3">
        <w:rPr>
          <w:rFonts w:ascii="Arial Unicode MS" w:eastAsia="Arial Unicode MS" w:hAnsi="Arial Unicode MS" w:cs="Arial Unicode MS" w:hint="eastAsia"/>
          <w:sz w:val="24"/>
          <w:szCs w:val="24"/>
        </w:rPr>
        <w:t>特斯拉</w:t>
      </w:r>
      <w:proofErr w:type="gramEnd"/>
      <w:r w:rsidR="005273E3" w:rsidRPr="005273E3">
        <w:rPr>
          <w:rFonts w:ascii="Arial Unicode MS" w:eastAsia="Arial Unicode MS" w:hAnsi="Arial Unicode MS" w:cs="Arial Unicode MS" w:hint="eastAsia"/>
          <w:sz w:val="24"/>
          <w:szCs w:val="24"/>
        </w:rPr>
        <w:t>Optimus、</w:t>
      </w:r>
      <w:r w:rsidR="005273E3">
        <w:rPr>
          <w:rFonts w:ascii="Arial Unicode MS" w:eastAsia="Arial Unicode MS" w:hAnsi="Arial Unicode MS" w:cs="Arial Unicode MS" w:hint="eastAsia"/>
          <w:sz w:val="24"/>
          <w:szCs w:val="24"/>
        </w:rPr>
        <w:t>波</w:t>
      </w:r>
      <w:r w:rsidR="005273E3" w:rsidRPr="003D2628">
        <w:rPr>
          <w:rFonts w:ascii="Arial Unicode MS" w:eastAsia="Arial Unicode MS" w:hAnsi="Arial Unicode MS" w:cs="Arial Unicode MS"/>
          <w:sz w:val="24"/>
          <w:szCs w:val="24"/>
        </w:rPr>
        <w:t>士頓動力</w:t>
      </w:r>
      <w:r w:rsidR="005273E3" w:rsidRPr="005273E3">
        <w:rPr>
          <w:rFonts w:ascii="Arial Unicode MS" w:eastAsia="Arial Unicode MS" w:hAnsi="Arial Unicode MS" w:cs="Arial Unicode MS" w:hint="eastAsia"/>
          <w:sz w:val="24"/>
          <w:szCs w:val="24"/>
        </w:rPr>
        <w:t>、</w:t>
      </w:r>
      <w:r w:rsidR="00B72CA5" w:rsidRPr="00B72CA5">
        <w:rPr>
          <w:rFonts w:ascii="Arial Unicode MS" w:eastAsia="Arial Unicode MS" w:hAnsi="Arial Unicode MS" w:cs="Arial Unicode MS" w:hint="eastAsia"/>
          <w:sz w:val="24"/>
          <w:szCs w:val="24"/>
        </w:rPr>
        <w:t>敏捷機器人</w:t>
      </w:r>
      <w:proofErr w:type="gramStart"/>
      <w:r w:rsidR="005273E3" w:rsidRPr="005273E3">
        <w:rPr>
          <w:rFonts w:ascii="Arial Unicode MS" w:eastAsia="Arial Unicode MS" w:hAnsi="Arial Unicode MS" w:cs="Arial Unicode MS" w:hint="eastAsia"/>
          <w:sz w:val="24"/>
          <w:szCs w:val="24"/>
        </w:rPr>
        <w:t>）</w:t>
      </w:r>
      <w:proofErr w:type="gramEnd"/>
    </w:p>
    <w:p w:rsidR="005273E3" w:rsidRPr="005273E3" w:rsidRDefault="005273E3" w:rsidP="005273E3">
      <w:pPr>
        <w:numPr>
          <w:ilvl w:val="0"/>
          <w:numId w:val="35"/>
        </w:numPr>
        <w:spacing w:line="320" w:lineRule="exact"/>
        <w:rPr>
          <w:rFonts w:ascii="Arial Unicode MS" w:eastAsia="Arial Unicode MS" w:hAnsi="Arial Unicode MS" w:cs="Arial Unicode MS" w:hint="eastAsia"/>
          <w:sz w:val="24"/>
          <w:szCs w:val="24"/>
        </w:rPr>
      </w:pPr>
      <w:r w:rsidRPr="005273E3">
        <w:rPr>
          <w:rFonts w:ascii="Arial Unicode MS" w:eastAsia="Arial Unicode MS" w:hAnsi="Arial Unicode MS" w:cs="Arial Unicode MS" w:hint="eastAsia"/>
          <w:sz w:val="24"/>
          <w:szCs w:val="24"/>
        </w:rPr>
        <w:t>服務機器人公司</w:t>
      </w:r>
      <w:proofErr w:type="gramStart"/>
      <w:r w:rsidRPr="005273E3">
        <w:rPr>
          <w:rFonts w:ascii="Arial Unicode MS" w:eastAsia="Arial Unicode MS" w:hAnsi="Arial Unicode MS" w:cs="Arial Unicode MS" w:hint="eastAsia"/>
          <w:sz w:val="24"/>
          <w:szCs w:val="24"/>
        </w:rPr>
        <w:t>（</w:t>
      </w:r>
      <w:proofErr w:type="gramEnd"/>
      <w:r w:rsidRPr="005273E3">
        <w:rPr>
          <w:rFonts w:ascii="Arial Unicode MS" w:eastAsia="Arial Unicode MS" w:hAnsi="Arial Unicode MS" w:cs="Arial Unicode MS" w:hint="eastAsia"/>
          <w:sz w:val="24"/>
          <w:szCs w:val="24"/>
        </w:rPr>
        <w:t>例如</w:t>
      </w:r>
      <w:r w:rsidR="00B72CA5">
        <w:rPr>
          <w:rFonts w:ascii="Arial Unicode MS" w:eastAsia="Arial Unicode MS" w:hAnsi="Arial Unicode MS" w:cs="Arial Unicode MS" w:hint="eastAsia"/>
          <w:sz w:val="24"/>
          <w:szCs w:val="24"/>
        </w:rPr>
        <w:t>:</w:t>
      </w:r>
      <w:r w:rsidRPr="005273E3">
        <w:rPr>
          <w:rFonts w:ascii="Arial Unicode MS" w:eastAsia="Arial Unicode MS" w:hAnsi="Arial Unicode MS" w:cs="Arial Unicode MS" w:hint="eastAsia"/>
          <w:sz w:val="24"/>
          <w:szCs w:val="24"/>
        </w:rPr>
        <w:t xml:space="preserve"> </w:t>
      </w:r>
      <w:proofErr w:type="spellStart"/>
      <w:r w:rsidRPr="005273E3">
        <w:rPr>
          <w:rFonts w:ascii="Arial Unicode MS" w:eastAsia="Arial Unicode MS" w:hAnsi="Arial Unicode MS" w:cs="Arial Unicode MS" w:hint="eastAsia"/>
          <w:sz w:val="24"/>
          <w:szCs w:val="24"/>
        </w:rPr>
        <w:t>SoftBank</w:t>
      </w:r>
      <w:proofErr w:type="spellEnd"/>
      <w:r w:rsidRPr="005273E3">
        <w:rPr>
          <w:rFonts w:ascii="Arial Unicode MS" w:eastAsia="Arial Unicode MS" w:hAnsi="Arial Unicode MS" w:cs="Arial Unicode MS" w:hint="eastAsia"/>
          <w:sz w:val="24"/>
          <w:szCs w:val="24"/>
        </w:rPr>
        <w:t xml:space="preserve"> Robotics、UBTECH Robotics</w:t>
      </w:r>
      <w:proofErr w:type="gramStart"/>
      <w:r w:rsidRPr="005273E3">
        <w:rPr>
          <w:rFonts w:ascii="Arial Unicode MS" w:eastAsia="Arial Unicode MS" w:hAnsi="Arial Unicode MS" w:cs="Arial Unicode MS" w:hint="eastAsia"/>
          <w:sz w:val="24"/>
          <w:szCs w:val="24"/>
        </w:rPr>
        <w:t>）</w:t>
      </w:r>
      <w:proofErr w:type="gramEnd"/>
    </w:p>
    <w:p w:rsidR="005273E3" w:rsidRPr="005273E3" w:rsidRDefault="005273E3" w:rsidP="005273E3">
      <w:pPr>
        <w:numPr>
          <w:ilvl w:val="0"/>
          <w:numId w:val="35"/>
        </w:numPr>
        <w:spacing w:line="320" w:lineRule="exact"/>
        <w:rPr>
          <w:rFonts w:ascii="Arial Unicode MS" w:eastAsia="Arial Unicode MS" w:hAnsi="Arial Unicode MS" w:cs="Arial Unicode MS" w:hint="eastAsia"/>
          <w:sz w:val="24"/>
          <w:szCs w:val="24"/>
        </w:rPr>
      </w:pPr>
      <w:r w:rsidRPr="005273E3">
        <w:rPr>
          <w:rFonts w:ascii="Arial Unicode MS" w:eastAsia="Arial Unicode MS" w:hAnsi="Arial Unicode MS" w:cs="Arial Unicode MS" w:hint="eastAsia"/>
          <w:sz w:val="24"/>
          <w:szCs w:val="24"/>
        </w:rPr>
        <w:t>業自動化公司（例如 ABB、Fanuc、KUKA）</w:t>
      </w:r>
    </w:p>
    <w:p w:rsidR="005273E3" w:rsidRPr="0081297E" w:rsidRDefault="005273E3" w:rsidP="005273E3">
      <w:pPr>
        <w:spacing w:line="320" w:lineRule="exact"/>
        <w:ind w:left="284"/>
        <w:rPr>
          <w:rFonts w:ascii="Arial Unicode MS" w:eastAsia="Arial Unicode MS" w:hAnsi="Arial Unicode MS" w:cs="Arial Unicode MS"/>
          <w:sz w:val="24"/>
          <w:szCs w:val="24"/>
        </w:rPr>
      </w:pPr>
      <w:proofErr w:type="gramStart"/>
      <w:r w:rsidRPr="005273E3">
        <w:rPr>
          <w:rFonts w:ascii="Arial Unicode MS" w:eastAsia="Arial Unicode MS" w:hAnsi="Arial Unicode MS" w:cs="Arial Unicode MS" w:hint="eastAsia"/>
          <w:sz w:val="24"/>
          <w:szCs w:val="24"/>
        </w:rPr>
        <w:t>•</w:t>
      </w:r>
      <w:proofErr w:type="gramEnd"/>
      <w:r w:rsidRPr="005273E3">
        <w:rPr>
          <w:rFonts w:ascii="Arial Unicode MS" w:eastAsia="Arial Unicode MS" w:hAnsi="Arial Unicode MS" w:cs="Arial Unicode MS"/>
          <w:sz w:val="24"/>
          <w:szCs w:val="24"/>
        </w:rPr>
        <w:t xml:space="preserve"> </w:t>
      </w:r>
      <w:r>
        <w:rPr>
          <w:rFonts w:ascii="Arial Unicode MS" w:eastAsia="Arial Unicode MS" w:hAnsi="Arial Unicode MS" w:cs="Arial Unicode MS"/>
          <w:sz w:val="24"/>
          <w:szCs w:val="24"/>
        </w:rPr>
        <w:t xml:space="preserve"> </w:t>
      </w:r>
      <w:r w:rsidRPr="005273E3">
        <w:rPr>
          <w:rFonts w:ascii="Arial Unicode MS" w:eastAsia="Arial Unicode MS" w:hAnsi="Arial Unicode MS" w:cs="Arial Unicode MS" w:hint="eastAsia"/>
          <w:sz w:val="24"/>
          <w:szCs w:val="24"/>
        </w:rPr>
        <w:t>醫療機器人公司</w:t>
      </w:r>
      <w:proofErr w:type="gramStart"/>
      <w:r w:rsidRPr="005273E3">
        <w:rPr>
          <w:rFonts w:ascii="Arial Unicode MS" w:eastAsia="Arial Unicode MS" w:hAnsi="Arial Unicode MS" w:cs="Arial Unicode MS" w:hint="eastAsia"/>
          <w:sz w:val="24"/>
          <w:szCs w:val="24"/>
        </w:rPr>
        <w:t>（</w:t>
      </w:r>
      <w:proofErr w:type="gramEnd"/>
      <w:r w:rsidRPr="005273E3">
        <w:rPr>
          <w:rFonts w:ascii="Arial Unicode MS" w:eastAsia="Arial Unicode MS" w:hAnsi="Arial Unicode MS" w:cs="Arial Unicode MS" w:hint="eastAsia"/>
          <w:sz w:val="24"/>
          <w:szCs w:val="24"/>
        </w:rPr>
        <w:t>例如</w:t>
      </w:r>
      <w:r w:rsidRPr="005273E3">
        <w:rPr>
          <w:rFonts w:ascii="Arial Unicode MS" w:eastAsia="Arial Unicode MS" w:hAnsi="Arial Unicode MS" w:cs="Arial Unicode MS"/>
          <w:sz w:val="24"/>
          <w:szCs w:val="24"/>
        </w:rPr>
        <w:t xml:space="preserve"> </w:t>
      </w:r>
      <w:proofErr w:type="spellStart"/>
      <w:r w:rsidRPr="005273E3">
        <w:rPr>
          <w:rFonts w:ascii="Arial Unicode MS" w:eastAsia="Arial Unicode MS" w:hAnsi="Arial Unicode MS" w:cs="Arial Unicode MS"/>
          <w:sz w:val="24"/>
          <w:szCs w:val="24"/>
        </w:rPr>
        <w:t>Ekso</w:t>
      </w:r>
      <w:proofErr w:type="spellEnd"/>
      <w:r w:rsidRPr="005273E3">
        <w:rPr>
          <w:rFonts w:ascii="Arial Unicode MS" w:eastAsia="Arial Unicode MS" w:hAnsi="Arial Unicode MS" w:cs="Arial Unicode MS"/>
          <w:sz w:val="24"/>
          <w:szCs w:val="24"/>
        </w:rPr>
        <w:t xml:space="preserve"> Bionics</w:t>
      </w:r>
      <w:r w:rsidRPr="005273E3">
        <w:rPr>
          <w:rFonts w:ascii="Arial Unicode MS" w:eastAsia="Arial Unicode MS" w:hAnsi="Arial Unicode MS" w:cs="Arial Unicode MS" w:hint="eastAsia"/>
          <w:sz w:val="24"/>
          <w:szCs w:val="24"/>
        </w:rPr>
        <w:t>、</w:t>
      </w:r>
      <w:r w:rsidRPr="005273E3">
        <w:rPr>
          <w:rFonts w:ascii="Arial Unicode MS" w:eastAsia="Arial Unicode MS" w:hAnsi="Arial Unicode MS" w:cs="Arial Unicode MS"/>
          <w:sz w:val="24"/>
          <w:szCs w:val="24"/>
        </w:rPr>
        <w:t>Cyber​​dyne</w:t>
      </w:r>
      <w:r w:rsidRPr="005273E3">
        <w:rPr>
          <w:rFonts w:ascii="Arial Unicode MS" w:eastAsia="Arial Unicode MS" w:hAnsi="Arial Unicode MS" w:cs="Arial Unicode MS" w:hint="eastAsia"/>
          <w:sz w:val="24"/>
          <w:szCs w:val="24"/>
        </w:rPr>
        <w:t>）</w:t>
      </w:r>
    </w:p>
    <w:p w:rsidR="00902619" w:rsidRPr="0081297E" w:rsidRDefault="00902619" w:rsidP="003E36A6">
      <w:pPr>
        <w:spacing w:beforeLines="50" w:before="120" w:afterLines="50" w:after="120" w:line="320" w:lineRule="exact"/>
        <w:ind w:left="357"/>
        <w:rPr>
          <w:rFonts w:ascii="Arial Unicode MS" w:eastAsia="Arial Unicode MS" w:hAnsi="Arial Unicode MS" w:cs="Arial Unicode MS"/>
          <w:sz w:val="24"/>
          <w:szCs w:val="24"/>
        </w:rPr>
      </w:pPr>
      <w:r w:rsidRPr="0081297E">
        <w:rPr>
          <w:rFonts w:ascii="Arial Unicode MS" w:eastAsia="Arial Unicode MS" w:hAnsi="Arial Unicode MS" w:cs="Arial Unicode MS" w:hint="eastAsia"/>
          <w:sz w:val="24"/>
          <w:szCs w:val="24"/>
        </w:rPr>
        <w:t>2.2</w:t>
      </w:r>
      <w:r w:rsidR="00F621BA" w:rsidRPr="00F621BA">
        <w:rPr>
          <w:rStyle w:val="aa"/>
          <w:rFonts w:ascii="Arial Unicode MS" w:eastAsia="Arial Unicode MS" w:hAnsi="Arial Unicode MS" w:cs="Arial Unicode MS" w:hint="eastAsia"/>
          <w:b w:val="0"/>
          <w:bCs w:val="0"/>
          <w:sz w:val="24"/>
          <w:szCs w:val="24"/>
        </w:rPr>
        <w:t>競爭分析</w:t>
      </w:r>
    </w:p>
    <w:tbl>
      <w:tblPr>
        <w:tblW w:w="10348" w:type="dxa"/>
        <w:tblCellSpacing w:w="15" w:type="dxa"/>
        <w:tblInd w:w="187" w:type="dxa"/>
        <w:tblCellMar>
          <w:top w:w="15" w:type="dxa"/>
          <w:left w:w="15" w:type="dxa"/>
          <w:bottom w:w="15" w:type="dxa"/>
          <w:right w:w="15" w:type="dxa"/>
        </w:tblCellMar>
        <w:tblLook w:val="04A0" w:firstRow="1" w:lastRow="0" w:firstColumn="1" w:lastColumn="0" w:noHBand="0" w:noVBand="1"/>
      </w:tblPr>
      <w:tblGrid>
        <w:gridCol w:w="1746"/>
        <w:gridCol w:w="4253"/>
        <w:gridCol w:w="1134"/>
        <w:gridCol w:w="96"/>
        <w:gridCol w:w="3119"/>
      </w:tblGrid>
      <w:tr w:rsidR="003E36A6" w:rsidRPr="0081297E" w:rsidTr="00017FF8">
        <w:trPr>
          <w:tblHeader/>
          <w:tblCellSpacing w:w="15" w:type="dxa"/>
        </w:trPr>
        <w:tc>
          <w:tcPr>
            <w:tcW w:w="1701" w:type="dxa"/>
            <w:vAlign w:val="center"/>
            <w:hideMark/>
          </w:tcPr>
          <w:p w:rsidR="00902619" w:rsidRPr="0081297E" w:rsidRDefault="00CE5E76" w:rsidP="0081297E">
            <w:pPr>
              <w:spacing w:line="320" w:lineRule="exact"/>
              <w:rPr>
                <w:rFonts w:ascii="Arial Unicode MS" w:eastAsia="Arial Unicode MS" w:hAnsi="Arial Unicode MS" w:cs="Arial Unicode MS"/>
                <w:bCs/>
                <w:sz w:val="24"/>
                <w:szCs w:val="24"/>
              </w:rPr>
            </w:pPr>
            <w:r w:rsidRPr="00CE5E76">
              <w:rPr>
                <w:rFonts w:ascii="Arial Unicode MS" w:eastAsia="Arial Unicode MS" w:hAnsi="Arial Unicode MS" w:cs="Arial Unicode MS" w:hint="eastAsia"/>
                <w:bCs/>
                <w:sz w:val="24"/>
                <w:szCs w:val="24"/>
              </w:rPr>
              <w:t>競爭者</w:t>
            </w:r>
          </w:p>
        </w:tc>
        <w:tc>
          <w:tcPr>
            <w:tcW w:w="4223" w:type="dxa"/>
            <w:vAlign w:val="center"/>
            <w:hideMark/>
          </w:tcPr>
          <w:p w:rsidR="00902619" w:rsidRPr="0081297E" w:rsidRDefault="00017FF8" w:rsidP="0081297E">
            <w:pPr>
              <w:spacing w:line="320" w:lineRule="exact"/>
              <w:rPr>
                <w:rFonts w:ascii="Arial Unicode MS" w:eastAsia="Arial Unicode MS" w:hAnsi="Arial Unicode MS" w:cs="Arial Unicode MS"/>
                <w:bCs/>
                <w:sz w:val="24"/>
                <w:szCs w:val="24"/>
              </w:rPr>
            </w:pPr>
            <w:r>
              <w:rPr>
                <w:rFonts w:ascii="Arial Unicode MS" w:eastAsia="Arial Unicode MS" w:hAnsi="Arial Unicode MS" w:cs="Arial Unicode MS" w:hint="eastAsia"/>
                <w:bCs/>
                <w:sz w:val="24"/>
                <w:szCs w:val="24"/>
              </w:rPr>
              <w:t xml:space="preserve">  </w:t>
            </w:r>
            <w:r w:rsidR="00950154" w:rsidRPr="00950154">
              <w:rPr>
                <w:rFonts w:ascii="Arial Unicode MS" w:eastAsia="Arial Unicode MS" w:hAnsi="Arial Unicode MS" w:cs="Arial Unicode MS" w:hint="eastAsia"/>
                <w:bCs/>
                <w:sz w:val="24"/>
                <w:szCs w:val="24"/>
              </w:rPr>
              <w:t>產品優勢</w:t>
            </w:r>
          </w:p>
        </w:tc>
        <w:tc>
          <w:tcPr>
            <w:tcW w:w="1104" w:type="dxa"/>
            <w:vAlign w:val="center"/>
            <w:hideMark/>
          </w:tcPr>
          <w:p w:rsidR="00950154" w:rsidRDefault="00950154" w:rsidP="0081297E">
            <w:pPr>
              <w:spacing w:line="320" w:lineRule="exact"/>
              <w:rPr>
                <w:rFonts w:ascii="Arial Unicode MS" w:eastAsia="Arial Unicode MS" w:hAnsi="Arial Unicode MS" w:cs="Arial Unicode MS" w:hint="eastAsia"/>
                <w:bCs/>
                <w:sz w:val="24"/>
                <w:szCs w:val="24"/>
              </w:rPr>
            </w:pPr>
            <w:r w:rsidRPr="00950154">
              <w:rPr>
                <w:rFonts w:ascii="Arial Unicode MS" w:eastAsia="Arial Unicode MS" w:hAnsi="Arial Unicode MS" w:cs="Arial Unicode MS" w:hint="eastAsia"/>
                <w:bCs/>
                <w:sz w:val="24"/>
                <w:szCs w:val="24"/>
              </w:rPr>
              <w:t>市場</w:t>
            </w:r>
          </w:p>
          <w:p w:rsidR="00902619" w:rsidRPr="0081297E" w:rsidRDefault="00950154" w:rsidP="0081297E">
            <w:pPr>
              <w:spacing w:line="320" w:lineRule="exact"/>
              <w:rPr>
                <w:rFonts w:ascii="Arial Unicode MS" w:eastAsia="Arial Unicode MS" w:hAnsi="Arial Unicode MS" w:cs="Arial Unicode MS"/>
                <w:bCs/>
                <w:sz w:val="24"/>
                <w:szCs w:val="24"/>
              </w:rPr>
            </w:pPr>
            <w:r w:rsidRPr="00950154">
              <w:rPr>
                <w:rFonts w:ascii="Arial Unicode MS" w:eastAsia="Arial Unicode MS" w:hAnsi="Arial Unicode MS" w:cs="Arial Unicode MS" w:hint="eastAsia"/>
                <w:bCs/>
                <w:sz w:val="24"/>
                <w:szCs w:val="24"/>
              </w:rPr>
              <w:t>占有率</w:t>
            </w:r>
          </w:p>
        </w:tc>
        <w:tc>
          <w:tcPr>
            <w:tcW w:w="3170" w:type="dxa"/>
            <w:gridSpan w:val="2"/>
            <w:vAlign w:val="center"/>
            <w:hideMark/>
          </w:tcPr>
          <w:p w:rsidR="00902619" w:rsidRPr="0081297E" w:rsidRDefault="002B664F" w:rsidP="0081297E">
            <w:pPr>
              <w:spacing w:line="320" w:lineRule="exact"/>
              <w:rPr>
                <w:rFonts w:ascii="Arial Unicode MS" w:eastAsia="Arial Unicode MS" w:hAnsi="Arial Unicode MS" w:cs="Arial Unicode MS"/>
                <w:bCs/>
                <w:sz w:val="24"/>
                <w:szCs w:val="24"/>
              </w:rPr>
            </w:pPr>
            <w:r>
              <w:rPr>
                <w:rFonts w:ascii="Arial Unicode MS" w:eastAsia="Arial Unicode MS" w:hAnsi="Arial Unicode MS" w:cs="Arial Unicode MS" w:hint="eastAsia"/>
                <w:bCs/>
                <w:sz w:val="24"/>
                <w:szCs w:val="24"/>
              </w:rPr>
              <w:t xml:space="preserve"> </w:t>
            </w:r>
            <w:r w:rsidR="00950154" w:rsidRPr="00950154">
              <w:rPr>
                <w:rFonts w:ascii="Arial Unicode MS" w:eastAsia="Arial Unicode MS" w:hAnsi="Arial Unicode MS" w:cs="Arial Unicode MS" w:hint="eastAsia"/>
                <w:bCs/>
                <w:sz w:val="24"/>
                <w:szCs w:val="24"/>
              </w:rPr>
              <w:t>主要客戶</w:t>
            </w:r>
          </w:p>
        </w:tc>
      </w:tr>
      <w:tr w:rsidR="003E36A6" w:rsidRPr="0081297E" w:rsidTr="00017FF8">
        <w:trPr>
          <w:trHeight w:val="828"/>
          <w:tblCellSpacing w:w="15" w:type="dxa"/>
        </w:trPr>
        <w:tc>
          <w:tcPr>
            <w:tcW w:w="1701" w:type="dxa"/>
            <w:vAlign w:val="center"/>
            <w:hideMark/>
          </w:tcPr>
          <w:p w:rsidR="00A95502" w:rsidRDefault="00A95502" w:rsidP="00A95502">
            <w:pPr>
              <w:spacing w:line="320" w:lineRule="exact"/>
              <w:rPr>
                <w:rFonts w:ascii="Arial Unicode MS" w:eastAsia="Arial Unicode MS" w:hAnsi="Arial Unicode MS" w:cs="Arial Unicode MS" w:hint="eastAsia"/>
                <w:sz w:val="24"/>
                <w:szCs w:val="24"/>
              </w:rPr>
            </w:pPr>
          </w:p>
          <w:p w:rsidR="00A95502" w:rsidRPr="00A95502" w:rsidRDefault="00A95502" w:rsidP="00A95502">
            <w:pPr>
              <w:spacing w:line="320" w:lineRule="exact"/>
              <w:rPr>
                <w:rFonts w:ascii="Arial Unicode MS" w:eastAsia="Arial Unicode MS" w:hAnsi="Arial Unicode MS" w:cs="Arial Unicode MS"/>
                <w:sz w:val="24"/>
                <w:szCs w:val="24"/>
              </w:rPr>
            </w:pPr>
            <w:r w:rsidRPr="00A95502">
              <w:rPr>
                <w:rFonts w:ascii="Arial Unicode MS" w:eastAsia="Arial Unicode MS" w:hAnsi="Arial Unicode MS" w:cs="Arial Unicode MS"/>
                <w:sz w:val="24"/>
                <w:szCs w:val="24"/>
              </w:rPr>
              <w:t>海德漢</w:t>
            </w:r>
          </w:p>
          <w:p w:rsidR="00902619" w:rsidRPr="0081297E" w:rsidRDefault="00902619" w:rsidP="0081297E">
            <w:pPr>
              <w:spacing w:line="320" w:lineRule="exact"/>
              <w:rPr>
                <w:rFonts w:ascii="Arial Unicode MS" w:eastAsia="Arial Unicode MS" w:hAnsi="Arial Unicode MS" w:cs="Arial Unicode MS"/>
                <w:sz w:val="24"/>
                <w:szCs w:val="24"/>
              </w:rPr>
            </w:pPr>
          </w:p>
        </w:tc>
        <w:tc>
          <w:tcPr>
            <w:tcW w:w="4223" w:type="dxa"/>
            <w:vAlign w:val="center"/>
            <w:hideMark/>
          </w:tcPr>
          <w:p w:rsidR="00902619" w:rsidRPr="0081297E" w:rsidRDefault="00A95502" w:rsidP="0081297E">
            <w:pPr>
              <w:spacing w:line="320" w:lineRule="exact"/>
              <w:rPr>
                <w:rFonts w:ascii="Arial Unicode MS" w:eastAsia="Arial Unicode MS" w:hAnsi="Arial Unicode MS" w:cs="Arial Unicode MS"/>
                <w:sz w:val="24"/>
                <w:szCs w:val="24"/>
              </w:rPr>
            </w:pPr>
            <w:r w:rsidRPr="00A95502">
              <w:rPr>
                <w:rFonts w:ascii="Arial Unicode MS" w:eastAsia="Arial Unicode MS" w:hAnsi="Arial Unicode MS" w:cs="Arial Unicode MS" w:hint="eastAsia"/>
                <w:sz w:val="24"/>
                <w:szCs w:val="24"/>
              </w:rPr>
              <w:t>高精度絕對式編碼器</w:t>
            </w:r>
          </w:p>
        </w:tc>
        <w:tc>
          <w:tcPr>
            <w:tcW w:w="1104" w:type="dxa"/>
            <w:vAlign w:val="center"/>
            <w:hideMark/>
          </w:tcPr>
          <w:p w:rsidR="00902619" w:rsidRPr="0081297E" w:rsidRDefault="00A95502" w:rsidP="0081297E">
            <w:pPr>
              <w:spacing w:line="320" w:lineRule="exact"/>
              <w:rPr>
                <w:rFonts w:ascii="Arial Unicode MS" w:eastAsia="Arial Unicode MS" w:hAnsi="Arial Unicode MS" w:cs="Arial Unicode MS"/>
                <w:sz w:val="24"/>
                <w:szCs w:val="24"/>
              </w:rPr>
            </w:pPr>
            <w:r w:rsidRPr="00A95502">
              <w:rPr>
                <w:rFonts w:ascii="Arial Unicode MS" w:eastAsia="Arial Unicode MS" w:hAnsi="Arial Unicode MS" w:cs="Arial Unicode MS" w:hint="eastAsia"/>
                <w:sz w:val="24"/>
                <w:szCs w:val="24"/>
              </w:rPr>
              <w:t>高的</w:t>
            </w:r>
          </w:p>
        </w:tc>
        <w:tc>
          <w:tcPr>
            <w:tcW w:w="3170" w:type="dxa"/>
            <w:gridSpan w:val="2"/>
            <w:vAlign w:val="center"/>
            <w:hideMark/>
          </w:tcPr>
          <w:p w:rsidR="00A95502" w:rsidRPr="00A95502" w:rsidRDefault="002B664F" w:rsidP="00A95502">
            <w:pPr>
              <w:spacing w:line="320" w:lineRule="exact"/>
              <w:rPr>
                <w:rFonts w:ascii="Arial Unicode MS" w:eastAsia="Arial Unicode MS" w:hAnsi="Arial Unicode MS" w:cs="Arial Unicode MS" w:hint="eastAsia"/>
                <w:sz w:val="24"/>
                <w:szCs w:val="24"/>
              </w:rPr>
            </w:pPr>
            <w:r>
              <w:rPr>
                <w:rFonts w:ascii="Arial Unicode MS" w:eastAsia="Arial Unicode MS" w:hAnsi="Arial Unicode MS" w:cs="Arial Unicode MS" w:hint="eastAsia"/>
                <w:sz w:val="24"/>
                <w:szCs w:val="24"/>
              </w:rPr>
              <w:t xml:space="preserve"> </w:t>
            </w:r>
            <w:r w:rsidR="00A95502" w:rsidRPr="00A95502">
              <w:rPr>
                <w:rFonts w:ascii="Arial Unicode MS" w:eastAsia="Arial Unicode MS" w:hAnsi="Arial Unicode MS" w:cs="Arial Unicode MS" w:hint="eastAsia"/>
                <w:sz w:val="24"/>
                <w:szCs w:val="24"/>
              </w:rPr>
              <w:t>工業機器人</w:t>
            </w:r>
          </w:p>
          <w:p w:rsidR="00A95502" w:rsidRDefault="002B664F" w:rsidP="00A95502">
            <w:pPr>
              <w:spacing w:line="320" w:lineRule="exact"/>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 </w:t>
            </w:r>
            <w:r w:rsidR="00A95502" w:rsidRPr="00A95502">
              <w:rPr>
                <w:rFonts w:ascii="Arial Unicode MS" w:eastAsia="Arial Unicode MS" w:hAnsi="Arial Unicode MS" w:cs="Arial Unicode MS" w:hint="eastAsia"/>
                <w:sz w:val="24"/>
                <w:szCs w:val="24"/>
              </w:rPr>
              <w:t>人形機器人</w:t>
            </w:r>
          </w:p>
          <w:p w:rsidR="006A68E5" w:rsidRPr="0081297E" w:rsidRDefault="006A68E5" w:rsidP="0081297E">
            <w:pPr>
              <w:spacing w:line="320" w:lineRule="exact"/>
              <w:rPr>
                <w:rFonts w:ascii="Arial Unicode MS" w:eastAsia="Arial Unicode MS" w:hAnsi="Arial Unicode MS" w:cs="Arial Unicode MS"/>
                <w:sz w:val="24"/>
                <w:szCs w:val="24"/>
              </w:rPr>
            </w:pPr>
          </w:p>
        </w:tc>
      </w:tr>
      <w:tr w:rsidR="002A40F2" w:rsidRPr="0081297E" w:rsidTr="00017FF8">
        <w:trPr>
          <w:trHeight w:val="828"/>
          <w:tblCellSpacing w:w="15" w:type="dxa"/>
        </w:trPr>
        <w:tc>
          <w:tcPr>
            <w:tcW w:w="1701" w:type="dxa"/>
            <w:vAlign w:val="center"/>
          </w:tcPr>
          <w:p w:rsidR="002A40F2" w:rsidRPr="0081297E" w:rsidRDefault="002B664F" w:rsidP="0081297E">
            <w:pPr>
              <w:spacing w:line="320" w:lineRule="exact"/>
              <w:rPr>
                <w:rFonts w:ascii="Arial Unicode MS" w:eastAsia="Arial Unicode MS" w:hAnsi="Arial Unicode MS" w:cs="Arial Unicode MS"/>
                <w:sz w:val="24"/>
                <w:szCs w:val="24"/>
              </w:rPr>
            </w:pPr>
            <w:r w:rsidRPr="002B664F">
              <w:rPr>
                <w:rFonts w:ascii="Arial Unicode MS" w:eastAsia="Arial Unicode MS" w:hAnsi="Arial Unicode MS" w:cs="Arial Unicode MS" w:hint="eastAsia"/>
                <w:sz w:val="24"/>
                <w:szCs w:val="24"/>
              </w:rPr>
              <w:t>倍加福</w:t>
            </w:r>
          </w:p>
        </w:tc>
        <w:tc>
          <w:tcPr>
            <w:tcW w:w="4223" w:type="dxa"/>
            <w:vAlign w:val="center"/>
          </w:tcPr>
          <w:p w:rsidR="002A40F2" w:rsidRPr="0081297E" w:rsidRDefault="001A6256" w:rsidP="0081297E">
            <w:pPr>
              <w:spacing w:line="320" w:lineRule="exact"/>
              <w:rPr>
                <w:rFonts w:ascii="Arial Unicode MS" w:eastAsia="Arial Unicode MS" w:hAnsi="Arial Unicode MS" w:cs="Arial Unicode MS"/>
                <w:sz w:val="24"/>
                <w:szCs w:val="24"/>
              </w:rPr>
            </w:pPr>
            <w:r w:rsidRPr="001A6256">
              <w:rPr>
                <w:rFonts w:ascii="Arial Unicode MS" w:eastAsia="Arial Unicode MS" w:hAnsi="Arial Unicode MS" w:cs="Arial Unicode MS" w:hint="eastAsia"/>
                <w:sz w:val="24"/>
                <w:szCs w:val="24"/>
              </w:rPr>
              <w:t>高精度絕對式編碼器</w:t>
            </w:r>
          </w:p>
        </w:tc>
        <w:tc>
          <w:tcPr>
            <w:tcW w:w="1104" w:type="dxa"/>
            <w:vAlign w:val="center"/>
          </w:tcPr>
          <w:p w:rsidR="002A40F2" w:rsidRPr="0081297E" w:rsidRDefault="00DF5960" w:rsidP="0081297E">
            <w:pPr>
              <w:spacing w:line="320" w:lineRule="exact"/>
              <w:rPr>
                <w:rFonts w:ascii="Arial Unicode MS" w:eastAsia="Arial Unicode MS" w:hAnsi="Arial Unicode MS" w:cs="Arial Unicode MS"/>
                <w:sz w:val="24"/>
                <w:szCs w:val="24"/>
              </w:rPr>
            </w:pPr>
            <w:r w:rsidRPr="00A95502">
              <w:rPr>
                <w:rFonts w:ascii="Arial Unicode MS" w:eastAsia="Arial Unicode MS" w:hAnsi="Arial Unicode MS" w:cs="Arial Unicode MS" w:hint="eastAsia"/>
                <w:sz w:val="24"/>
                <w:szCs w:val="24"/>
              </w:rPr>
              <w:t>高的</w:t>
            </w:r>
          </w:p>
        </w:tc>
        <w:tc>
          <w:tcPr>
            <w:tcW w:w="3170" w:type="dxa"/>
            <w:gridSpan w:val="2"/>
            <w:vAlign w:val="center"/>
          </w:tcPr>
          <w:p w:rsidR="00DF5960" w:rsidRDefault="00DF5960" w:rsidP="00EF463E">
            <w:pPr>
              <w:spacing w:line="320" w:lineRule="exact"/>
              <w:rPr>
                <w:rFonts w:ascii="Arial Unicode MS" w:eastAsia="Arial Unicode MS" w:hAnsi="Arial Unicode MS" w:cs="Arial Unicode MS" w:hint="eastAsia"/>
                <w:sz w:val="24"/>
                <w:szCs w:val="24"/>
              </w:rPr>
            </w:pPr>
          </w:p>
          <w:p w:rsidR="00EF463E" w:rsidRPr="00A95502" w:rsidRDefault="00EF463E" w:rsidP="00EF463E">
            <w:pPr>
              <w:spacing w:line="320" w:lineRule="exact"/>
              <w:rPr>
                <w:rFonts w:ascii="Arial Unicode MS" w:eastAsia="Arial Unicode MS" w:hAnsi="Arial Unicode MS" w:cs="Arial Unicode MS" w:hint="eastAsia"/>
                <w:sz w:val="24"/>
                <w:szCs w:val="24"/>
              </w:rPr>
            </w:pPr>
            <w:r w:rsidRPr="00A95502">
              <w:rPr>
                <w:rFonts w:ascii="Arial Unicode MS" w:eastAsia="Arial Unicode MS" w:hAnsi="Arial Unicode MS" w:cs="Arial Unicode MS" w:hint="eastAsia"/>
                <w:sz w:val="24"/>
                <w:szCs w:val="24"/>
              </w:rPr>
              <w:t>工業機器人</w:t>
            </w:r>
          </w:p>
          <w:p w:rsidR="00EF463E" w:rsidRDefault="00EF463E" w:rsidP="00EF463E">
            <w:pPr>
              <w:spacing w:line="320" w:lineRule="exact"/>
              <w:rPr>
                <w:rFonts w:ascii="Arial Unicode MS" w:eastAsia="Arial Unicode MS" w:hAnsi="Arial Unicode MS" w:cs="Arial Unicode MS"/>
                <w:sz w:val="24"/>
                <w:szCs w:val="24"/>
              </w:rPr>
            </w:pPr>
            <w:r w:rsidRPr="00A95502">
              <w:rPr>
                <w:rFonts w:ascii="Arial Unicode MS" w:eastAsia="Arial Unicode MS" w:hAnsi="Arial Unicode MS" w:cs="Arial Unicode MS" w:hint="eastAsia"/>
                <w:sz w:val="24"/>
                <w:szCs w:val="24"/>
              </w:rPr>
              <w:t>人形機器人</w:t>
            </w:r>
          </w:p>
          <w:p w:rsidR="002A40F2" w:rsidRPr="0081297E" w:rsidRDefault="002A40F2" w:rsidP="006A68E5">
            <w:pPr>
              <w:spacing w:line="320" w:lineRule="exact"/>
              <w:rPr>
                <w:rFonts w:ascii="Arial Unicode MS" w:eastAsia="Arial Unicode MS" w:hAnsi="Arial Unicode MS" w:cs="Arial Unicode MS"/>
                <w:sz w:val="24"/>
                <w:szCs w:val="24"/>
              </w:rPr>
            </w:pPr>
          </w:p>
        </w:tc>
      </w:tr>
      <w:tr w:rsidR="002A40F2" w:rsidRPr="0081297E" w:rsidTr="00017FF8">
        <w:trPr>
          <w:trHeight w:val="828"/>
          <w:tblCellSpacing w:w="15" w:type="dxa"/>
        </w:trPr>
        <w:tc>
          <w:tcPr>
            <w:tcW w:w="1701" w:type="dxa"/>
            <w:vAlign w:val="center"/>
          </w:tcPr>
          <w:p w:rsidR="002A40F2" w:rsidRPr="002A40F2" w:rsidRDefault="00397E70" w:rsidP="00397E70">
            <w:pPr>
              <w:spacing w:line="320" w:lineRule="exact"/>
              <w:rPr>
                <w:rFonts w:ascii="Arial Unicode MS" w:eastAsia="Arial Unicode MS" w:hAnsi="Arial Unicode MS" w:cs="Arial Unicode MS"/>
                <w:sz w:val="24"/>
                <w:szCs w:val="24"/>
              </w:rPr>
            </w:pPr>
            <w:proofErr w:type="gramStart"/>
            <w:r w:rsidRPr="00397E70">
              <w:rPr>
                <w:rFonts w:ascii="Arial Unicode MS" w:eastAsia="Arial Unicode MS" w:hAnsi="Arial Unicode MS" w:cs="Arial Unicode MS"/>
                <w:sz w:val="24"/>
                <w:szCs w:val="24"/>
              </w:rPr>
              <w:t>堡盟集團</w:t>
            </w:r>
            <w:proofErr w:type="gramEnd"/>
          </w:p>
        </w:tc>
        <w:tc>
          <w:tcPr>
            <w:tcW w:w="4223" w:type="dxa"/>
            <w:vAlign w:val="center"/>
          </w:tcPr>
          <w:p w:rsidR="002A40F2" w:rsidRPr="002A40F2" w:rsidRDefault="00DF5960" w:rsidP="0081297E">
            <w:pPr>
              <w:spacing w:line="320" w:lineRule="exact"/>
              <w:rPr>
                <w:rFonts w:ascii="Arial Unicode MS" w:eastAsia="Arial Unicode MS" w:hAnsi="Arial Unicode MS" w:cs="Arial Unicode MS"/>
                <w:sz w:val="24"/>
                <w:szCs w:val="24"/>
              </w:rPr>
            </w:pPr>
            <w:r w:rsidRPr="001A6256">
              <w:rPr>
                <w:rFonts w:ascii="Arial Unicode MS" w:eastAsia="Arial Unicode MS" w:hAnsi="Arial Unicode MS" w:cs="Arial Unicode MS" w:hint="eastAsia"/>
                <w:sz w:val="24"/>
                <w:szCs w:val="24"/>
              </w:rPr>
              <w:t>高精度絕對式編碼器</w:t>
            </w:r>
          </w:p>
        </w:tc>
        <w:tc>
          <w:tcPr>
            <w:tcW w:w="1104" w:type="dxa"/>
            <w:vAlign w:val="center"/>
          </w:tcPr>
          <w:p w:rsidR="002A40F2" w:rsidRPr="002A40F2" w:rsidRDefault="00DF5960" w:rsidP="0081297E">
            <w:pPr>
              <w:spacing w:line="320" w:lineRule="exact"/>
              <w:rPr>
                <w:rFonts w:ascii="Arial Unicode MS" w:eastAsia="Arial Unicode MS" w:hAnsi="Arial Unicode MS" w:cs="Arial Unicode MS"/>
                <w:sz w:val="24"/>
                <w:szCs w:val="24"/>
              </w:rPr>
            </w:pPr>
            <w:r w:rsidRPr="00A95502">
              <w:rPr>
                <w:rFonts w:ascii="Arial Unicode MS" w:eastAsia="Arial Unicode MS" w:hAnsi="Arial Unicode MS" w:cs="Arial Unicode MS" w:hint="eastAsia"/>
                <w:sz w:val="24"/>
                <w:szCs w:val="24"/>
              </w:rPr>
              <w:t>高的</w:t>
            </w:r>
          </w:p>
        </w:tc>
        <w:tc>
          <w:tcPr>
            <w:tcW w:w="3170" w:type="dxa"/>
            <w:gridSpan w:val="2"/>
            <w:vAlign w:val="center"/>
          </w:tcPr>
          <w:p w:rsidR="00DF5960" w:rsidRDefault="00DF5960" w:rsidP="00DF5960">
            <w:pPr>
              <w:spacing w:line="320" w:lineRule="exact"/>
              <w:rPr>
                <w:rFonts w:ascii="Arial Unicode MS" w:eastAsia="Arial Unicode MS" w:hAnsi="Arial Unicode MS" w:cs="Arial Unicode MS" w:hint="eastAsia"/>
                <w:sz w:val="24"/>
                <w:szCs w:val="24"/>
              </w:rPr>
            </w:pPr>
          </w:p>
          <w:p w:rsidR="00DF5960" w:rsidRPr="00A95502" w:rsidRDefault="00DF5960" w:rsidP="00DF5960">
            <w:pPr>
              <w:spacing w:line="320" w:lineRule="exact"/>
              <w:rPr>
                <w:rFonts w:ascii="Arial Unicode MS" w:eastAsia="Arial Unicode MS" w:hAnsi="Arial Unicode MS" w:cs="Arial Unicode MS" w:hint="eastAsia"/>
                <w:sz w:val="24"/>
                <w:szCs w:val="24"/>
              </w:rPr>
            </w:pPr>
            <w:r w:rsidRPr="00A95502">
              <w:rPr>
                <w:rFonts w:ascii="Arial Unicode MS" w:eastAsia="Arial Unicode MS" w:hAnsi="Arial Unicode MS" w:cs="Arial Unicode MS" w:hint="eastAsia"/>
                <w:sz w:val="24"/>
                <w:szCs w:val="24"/>
              </w:rPr>
              <w:t>工業機器人</w:t>
            </w:r>
          </w:p>
          <w:p w:rsidR="00DF5960" w:rsidRDefault="00DF5960" w:rsidP="00DF5960">
            <w:pPr>
              <w:spacing w:line="320" w:lineRule="exact"/>
              <w:rPr>
                <w:rFonts w:ascii="Arial Unicode MS" w:eastAsia="Arial Unicode MS" w:hAnsi="Arial Unicode MS" w:cs="Arial Unicode MS"/>
                <w:sz w:val="24"/>
                <w:szCs w:val="24"/>
              </w:rPr>
            </w:pPr>
            <w:r w:rsidRPr="00A95502">
              <w:rPr>
                <w:rFonts w:ascii="Arial Unicode MS" w:eastAsia="Arial Unicode MS" w:hAnsi="Arial Unicode MS" w:cs="Arial Unicode MS" w:hint="eastAsia"/>
                <w:sz w:val="24"/>
                <w:szCs w:val="24"/>
              </w:rPr>
              <w:t>人形機器人</w:t>
            </w:r>
          </w:p>
          <w:p w:rsidR="002A40F2" w:rsidRPr="0081297E" w:rsidRDefault="002A40F2" w:rsidP="006A68E5">
            <w:pPr>
              <w:spacing w:line="320" w:lineRule="exact"/>
              <w:rPr>
                <w:rFonts w:ascii="Arial Unicode MS" w:eastAsia="Arial Unicode MS" w:hAnsi="Arial Unicode MS" w:cs="Arial Unicode MS"/>
                <w:sz w:val="24"/>
                <w:szCs w:val="24"/>
              </w:rPr>
            </w:pPr>
          </w:p>
        </w:tc>
      </w:tr>
      <w:tr w:rsidR="00017FF8" w:rsidRPr="0081297E" w:rsidTr="00017FF8">
        <w:trPr>
          <w:trHeight w:val="828"/>
          <w:tblCellSpacing w:w="15" w:type="dxa"/>
        </w:trPr>
        <w:tc>
          <w:tcPr>
            <w:tcW w:w="1701" w:type="dxa"/>
            <w:vAlign w:val="center"/>
          </w:tcPr>
          <w:p w:rsidR="00017FF8" w:rsidRPr="002A40F2" w:rsidRDefault="00017FF8" w:rsidP="0081297E">
            <w:pPr>
              <w:spacing w:line="320" w:lineRule="exact"/>
              <w:rPr>
                <w:rFonts w:ascii="Arial Unicode MS" w:eastAsia="Arial Unicode MS" w:hAnsi="Arial Unicode MS" w:cs="Arial Unicode MS"/>
                <w:sz w:val="24"/>
                <w:szCs w:val="24"/>
              </w:rPr>
            </w:pPr>
            <w:r w:rsidRPr="002A40F2">
              <w:rPr>
                <w:rFonts w:ascii="Arial Unicode MS" w:eastAsia="Arial Unicode MS" w:hAnsi="Arial Unicode MS" w:cs="Arial Unicode MS"/>
                <w:sz w:val="24"/>
                <w:szCs w:val="24"/>
              </w:rPr>
              <w:lastRenderedPageBreak/>
              <w:t>TR-Electronic</w:t>
            </w:r>
            <w:r>
              <w:rPr>
                <w:rFonts w:hint="eastAsia"/>
              </w:rPr>
              <w:t xml:space="preserve"> </w:t>
            </w:r>
            <w:r w:rsidRPr="00144034">
              <w:rPr>
                <w:rFonts w:ascii="Arial Unicode MS" w:eastAsia="Arial Unicode MS" w:hAnsi="Arial Unicode MS" w:cs="Arial Unicode MS" w:hint="eastAsia"/>
                <w:sz w:val="24"/>
                <w:szCs w:val="24"/>
              </w:rPr>
              <w:t>TR-電子</w:t>
            </w:r>
          </w:p>
        </w:tc>
        <w:tc>
          <w:tcPr>
            <w:tcW w:w="4223" w:type="dxa"/>
            <w:vAlign w:val="center"/>
          </w:tcPr>
          <w:p w:rsidR="00017FF8" w:rsidRPr="002A40F2" w:rsidRDefault="00017FF8" w:rsidP="0081297E">
            <w:pPr>
              <w:spacing w:line="320" w:lineRule="exact"/>
              <w:rPr>
                <w:rFonts w:ascii="Arial Unicode MS" w:eastAsia="Arial Unicode MS" w:hAnsi="Arial Unicode MS" w:cs="Arial Unicode MS"/>
                <w:sz w:val="24"/>
                <w:szCs w:val="24"/>
              </w:rPr>
            </w:pPr>
            <w:r w:rsidRPr="00144034">
              <w:rPr>
                <w:rFonts w:ascii="Arial Unicode MS" w:eastAsia="Arial Unicode MS" w:hAnsi="Arial Unicode MS" w:cs="Arial Unicode MS" w:hint="eastAsia"/>
                <w:sz w:val="24"/>
                <w:szCs w:val="24"/>
              </w:rPr>
              <w:t>高精度絕對式編碼器</w:t>
            </w:r>
          </w:p>
        </w:tc>
        <w:tc>
          <w:tcPr>
            <w:tcW w:w="1104" w:type="dxa"/>
            <w:vAlign w:val="center"/>
          </w:tcPr>
          <w:p w:rsidR="00017FF8" w:rsidRPr="0081297E" w:rsidRDefault="00017FF8" w:rsidP="0077519A">
            <w:pPr>
              <w:spacing w:line="320" w:lineRule="exact"/>
              <w:rPr>
                <w:rFonts w:ascii="Arial Unicode MS" w:eastAsia="Arial Unicode MS" w:hAnsi="Arial Unicode MS" w:cs="Arial Unicode MS"/>
                <w:sz w:val="24"/>
                <w:szCs w:val="24"/>
              </w:rPr>
            </w:pPr>
            <w:r w:rsidRPr="00A95502">
              <w:rPr>
                <w:rFonts w:ascii="Arial Unicode MS" w:eastAsia="Arial Unicode MS" w:hAnsi="Arial Unicode MS" w:cs="Arial Unicode MS" w:hint="eastAsia"/>
                <w:sz w:val="24"/>
                <w:szCs w:val="24"/>
              </w:rPr>
              <w:t>高的</w:t>
            </w:r>
          </w:p>
        </w:tc>
        <w:tc>
          <w:tcPr>
            <w:tcW w:w="3170" w:type="dxa"/>
            <w:gridSpan w:val="2"/>
            <w:vAlign w:val="center"/>
          </w:tcPr>
          <w:p w:rsidR="001077F5" w:rsidRDefault="001077F5" w:rsidP="001077F5">
            <w:pPr>
              <w:spacing w:line="320" w:lineRule="exact"/>
              <w:rPr>
                <w:rFonts w:ascii="Arial Unicode MS" w:eastAsia="Arial Unicode MS" w:hAnsi="Arial Unicode MS" w:cs="Arial Unicode MS" w:hint="eastAsia"/>
                <w:sz w:val="24"/>
                <w:szCs w:val="24"/>
              </w:rPr>
            </w:pPr>
            <w:r>
              <w:rPr>
                <w:rFonts w:ascii="Arial Unicode MS" w:eastAsia="Arial Unicode MS" w:hAnsi="Arial Unicode MS" w:cs="Arial Unicode MS" w:hint="eastAsia"/>
                <w:sz w:val="24"/>
                <w:szCs w:val="24"/>
              </w:rPr>
              <w:t xml:space="preserve"> </w:t>
            </w:r>
          </w:p>
          <w:p w:rsidR="001077F5" w:rsidRPr="00A95502" w:rsidRDefault="001077F5" w:rsidP="001077F5">
            <w:pPr>
              <w:spacing w:line="320" w:lineRule="exact"/>
              <w:rPr>
                <w:rFonts w:ascii="Arial Unicode MS" w:eastAsia="Arial Unicode MS" w:hAnsi="Arial Unicode MS" w:cs="Arial Unicode MS" w:hint="eastAsia"/>
                <w:sz w:val="24"/>
                <w:szCs w:val="24"/>
              </w:rPr>
            </w:pPr>
            <w:r>
              <w:rPr>
                <w:rFonts w:ascii="Arial Unicode MS" w:eastAsia="Arial Unicode MS" w:hAnsi="Arial Unicode MS" w:cs="Arial Unicode MS" w:hint="eastAsia"/>
                <w:sz w:val="24"/>
                <w:szCs w:val="24"/>
              </w:rPr>
              <w:t xml:space="preserve"> </w:t>
            </w:r>
            <w:r w:rsidRPr="00A95502">
              <w:rPr>
                <w:rFonts w:ascii="Arial Unicode MS" w:eastAsia="Arial Unicode MS" w:hAnsi="Arial Unicode MS" w:cs="Arial Unicode MS" w:hint="eastAsia"/>
                <w:sz w:val="24"/>
                <w:szCs w:val="24"/>
              </w:rPr>
              <w:t>工業機器人</w:t>
            </w:r>
          </w:p>
          <w:p w:rsidR="00017FF8" w:rsidRPr="0081297E" w:rsidRDefault="001077F5" w:rsidP="001077F5">
            <w:pPr>
              <w:spacing w:line="320" w:lineRule="exact"/>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 </w:t>
            </w:r>
            <w:r w:rsidRPr="00A95502">
              <w:rPr>
                <w:rFonts w:ascii="Arial Unicode MS" w:eastAsia="Arial Unicode MS" w:hAnsi="Arial Unicode MS" w:cs="Arial Unicode MS" w:hint="eastAsia"/>
                <w:sz w:val="24"/>
                <w:szCs w:val="24"/>
              </w:rPr>
              <w:t>人形機器人</w:t>
            </w:r>
          </w:p>
        </w:tc>
      </w:tr>
      <w:tr w:rsidR="00017FF8" w:rsidRPr="0081297E" w:rsidTr="001077F5">
        <w:trPr>
          <w:trHeight w:val="828"/>
          <w:tblCellSpacing w:w="15" w:type="dxa"/>
        </w:trPr>
        <w:tc>
          <w:tcPr>
            <w:tcW w:w="1701" w:type="dxa"/>
            <w:vAlign w:val="center"/>
          </w:tcPr>
          <w:p w:rsidR="00017FF8" w:rsidRPr="002A40F2" w:rsidRDefault="00017FF8" w:rsidP="0081297E">
            <w:pPr>
              <w:spacing w:line="320" w:lineRule="exact"/>
              <w:rPr>
                <w:rFonts w:ascii="Arial Unicode MS" w:eastAsia="Arial Unicode MS" w:hAnsi="Arial Unicode MS" w:cs="Arial Unicode MS"/>
                <w:sz w:val="24"/>
                <w:szCs w:val="24"/>
              </w:rPr>
            </w:pPr>
            <w:r w:rsidRPr="002A40F2">
              <w:rPr>
                <w:rFonts w:ascii="Arial Unicode MS" w:eastAsia="Arial Unicode MS" w:hAnsi="Arial Unicode MS" w:cs="Arial Unicode MS"/>
                <w:sz w:val="24"/>
                <w:szCs w:val="24"/>
              </w:rPr>
              <w:t>HENGSTLER</w:t>
            </w:r>
          </w:p>
        </w:tc>
        <w:tc>
          <w:tcPr>
            <w:tcW w:w="4223" w:type="dxa"/>
            <w:vAlign w:val="center"/>
          </w:tcPr>
          <w:p w:rsidR="00017FF8" w:rsidRPr="002A40F2" w:rsidRDefault="00017FF8" w:rsidP="0081297E">
            <w:pPr>
              <w:spacing w:line="320" w:lineRule="exact"/>
              <w:rPr>
                <w:rFonts w:ascii="Arial Unicode MS" w:eastAsia="Arial Unicode MS" w:hAnsi="Arial Unicode MS" w:cs="Arial Unicode MS"/>
                <w:sz w:val="24"/>
                <w:szCs w:val="24"/>
              </w:rPr>
            </w:pPr>
            <w:r w:rsidRPr="00623229">
              <w:rPr>
                <w:rFonts w:ascii="Arial Unicode MS" w:eastAsia="Arial Unicode MS" w:hAnsi="Arial Unicode MS" w:cs="Arial Unicode MS" w:hint="eastAsia"/>
                <w:sz w:val="24"/>
                <w:szCs w:val="24"/>
              </w:rPr>
              <w:t>高精度絕對式編碼器</w:t>
            </w:r>
          </w:p>
        </w:tc>
        <w:tc>
          <w:tcPr>
            <w:tcW w:w="1200" w:type="dxa"/>
            <w:gridSpan w:val="2"/>
            <w:vAlign w:val="center"/>
          </w:tcPr>
          <w:p w:rsidR="00017FF8" w:rsidRPr="0081297E" w:rsidRDefault="00017FF8" w:rsidP="0077519A">
            <w:pPr>
              <w:spacing w:line="320" w:lineRule="exact"/>
              <w:rPr>
                <w:rFonts w:ascii="Arial Unicode MS" w:eastAsia="Arial Unicode MS" w:hAnsi="Arial Unicode MS" w:cs="Arial Unicode MS"/>
                <w:sz w:val="24"/>
                <w:szCs w:val="24"/>
              </w:rPr>
            </w:pPr>
            <w:r w:rsidRPr="00A95502">
              <w:rPr>
                <w:rFonts w:ascii="Arial Unicode MS" w:eastAsia="Arial Unicode MS" w:hAnsi="Arial Unicode MS" w:cs="Arial Unicode MS" w:hint="eastAsia"/>
                <w:sz w:val="24"/>
                <w:szCs w:val="24"/>
              </w:rPr>
              <w:t>高的</w:t>
            </w:r>
          </w:p>
        </w:tc>
        <w:tc>
          <w:tcPr>
            <w:tcW w:w="3074" w:type="dxa"/>
            <w:vAlign w:val="center"/>
          </w:tcPr>
          <w:p w:rsidR="001077F5" w:rsidRDefault="001077F5" w:rsidP="001077F5">
            <w:pPr>
              <w:spacing w:line="320" w:lineRule="exact"/>
              <w:rPr>
                <w:rFonts w:ascii="Arial Unicode MS" w:eastAsia="Arial Unicode MS" w:hAnsi="Arial Unicode MS" w:cs="Arial Unicode MS" w:hint="eastAsia"/>
                <w:sz w:val="24"/>
                <w:szCs w:val="24"/>
              </w:rPr>
            </w:pPr>
          </w:p>
          <w:p w:rsidR="001077F5" w:rsidRPr="00A95502" w:rsidRDefault="001077F5" w:rsidP="001077F5">
            <w:pPr>
              <w:spacing w:line="320" w:lineRule="exact"/>
              <w:rPr>
                <w:rFonts w:ascii="Arial Unicode MS" w:eastAsia="Arial Unicode MS" w:hAnsi="Arial Unicode MS" w:cs="Arial Unicode MS" w:hint="eastAsia"/>
                <w:sz w:val="24"/>
                <w:szCs w:val="24"/>
              </w:rPr>
            </w:pPr>
            <w:r w:rsidRPr="00A95502">
              <w:rPr>
                <w:rFonts w:ascii="Arial Unicode MS" w:eastAsia="Arial Unicode MS" w:hAnsi="Arial Unicode MS" w:cs="Arial Unicode MS" w:hint="eastAsia"/>
                <w:sz w:val="24"/>
                <w:szCs w:val="24"/>
              </w:rPr>
              <w:t>工業機器人</w:t>
            </w:r>
          </w:p>
          <w:p w:rsidR="001077F5" w:rsidRDefault="001077F5" w:rsidP="001077F5">
            <w:pPr>
              <w:spacing w:line="320" w:lineRule="exact"/>
              <w:rPr>
                <w:rFonts w:ascii="Arial Unicode MS" w:eastAsia="Arial Unicode MS" w:hAnsi="Arial Unicode MS" w:cs="Arial Unicode MS"/>
                <w:sz w:val="24"/>
                <w:szCs w:val="24"/>
              </w:rPr>
            </w:pPr>
            <w:r w:rsidRPr="00A95502">
              <w:rPr>
                <w:rFonts w:ascii="Arial Unicode MS" w:eastAsia="Arial Unicode MS" w:hAnsi="Arial Unicode MS" w:cs="Arial Unicode MS" w:hint="eastAsia"/>
                <w:sz w:val="24"/>
                <w:szCs w:val="24"/>
              </w:rPr>
              <w:t>人形機器人</w:t>
            </w:r>
          </w:p>
          <w:p w:rsidR="00017FF8" w:rsidRPr="0081297E" w:rsidRDefault="00017FF8" w:rsidP="00746C7B">
            <w:pPr>
              <w:spacing w:line="320" w:lineRule="exact"/>
              <w:rPr>
                <w:rFonts w:ascii="Arial Unicode MS" w:eastAsia="Arial Unicode MS" w:hAnsi="Arial Unicode MS" w:cs="Arial Unicode MS"/>
                <w:sz w:val="24"/>
                <w:szCs w:val="24"/>
              </w:rPr>
            </w:pPr>
          </w:p>
        </w:tc>
      </w:tr>
      <w:tr w:rsidR="001077F5" w:rsidRPr="0081297E" w:rsidTr="00017FF8">
        <w:trPr>
          <w:trHeight w:val="828"/>
          <w:tblCellSpacing w:w="15" w:type="dxa"/>
        </w:trPr>
        <w:tc>
          <w:tcPr>
            <w:tcW w:w="1701" w:type="dxa"/>
            <w:vAlign w:val="center"/>
          </w:tcPr>
          <w:p w:rsidR="001077F5" w:rsidRPr="002A40F2" w:rsidRDefault="001077F5" w:rsidP="0081297E">
            <w:pPr>
              <w:spacing w:line="320" w:lineRule="exact"/>
              <w:rPr>
                <w:rFonts w:ascii="Arial Unicode MS" w:eastAsia="Arial Unicode MS" w:hAnsi="Arial Unicode MS" w:cs="Arial Unicode MS"/>
                <w:sz w:val="24"/>
                <w:szCs w:val="24"/>
              </w:rPr>
            </w:pPr>
            <w:r w:rsidRPr="002A40F2">
              <w:rPr>
                <w:rFonts w:ascii="Arial Unicode MS" w:eastAsia="Arial Unicode MS" w:hAnsi="Arial Unicode MS" w:cs="Arial Unicode MS"/>
                <w:sz w:val="24"/>
                <w:szCs w:val="24"/>
              </w:rPr>
              <w:t>OMRON</w:t>
            </w:r>
          </w:p>
        </w:tc>
        <w:tc>
          <w:tcPr>
            <w:tcW w:w="4223" w:type="dxa"/>
            <w:vAlign w:val="center"/>
          </w:tcPr>
          <w:p w:rsidR="001077F5" w:rsidRPr="002A40F2" w:rsidRDefault="001077F5" w:rsidP="0081297E">
            <w:pPr>
              <w:spacing w:line="320" w:lineRule="exact"/>
              <w:rPr>
                <w:rFonts w:ascii="Arial Unicode MS" w:eastAsia="Arial Unicode MS" w:hAnsi="Arial Unicode MS" w:cs="Arial Unicode MS"/>
                <w:sz w:val="24"/>
                <w:szCs w:val="24"/>
              </w:rPr>
            </w:pPr>
            <w:r w:rsidRPr="00623229">
              <w:rPr>
                <w:rFonts w:ascii="Arial Unicode MS" w:eastAsia="Arial Unicode MS" w:hAnsi="Arial Unicode MS" w:cs="Arial Unicode MS" w:hint="eastAsia"/>
                <w:sz w:val="24"/>
                <w:szCs w:val="24"/>
              </w:rPr>
              <w:t>高精度絕對式編碼器</w:t>
            </w:r>
          </w:p>
        </w:tc>
        <w:tc>
          <w:tcPr>
            <w:tcW w:w="1104" w:type="dxa"/>
            <w:vAlign w:val="center"/>
          </w:tcPr>
          <w:p w:rsidR="001077F5" w:rsidRPr="0081297E" w:rsidRDefault="001077F5" w:rsidP="0077519A">
            <w:pPr>
              <w:spacing w:line="320" w:lineRule="exact"/>
              <w:rPr>
                <w:rFonts w:ascii="Arial Unicode MS" w:eastAsia="Arial Unicode MS" w:hAnsi="Arial Unicode MS" w:cs="Arial Unicode MS"/>
                <w:sz w:val="24"/>
                <w:szCs w:val="24"/>
              </w:rPr>
            </w:pPr>
            <w:r w:rsidRPr="00A95502">
              <w:rPr>
                <w:rFonts w:ascii="Arial Unicode MS" w:eastAsia="Arial Unicode MS" w:hAnsi="Arial Unicode MS" w:cs="Arial Unicode MS" w:hint="eastAsia"/>
                <w:sz w:val="24"/>
                <w:szCs w:val="24"/>
              </w:rPr>
              <w:t>高的</w:t>
            </w:r>
          </w:p>
        </w:tc>
        <w:tc>
          <w:tcPr>
            <w:tcW w:w="3170" w:type="dxa"/>
            <w:gridSpan w:val="2"/>
            <w:vAlign w:val="center"/>
          </w:tcPr>
          <w:p w:rsidR="001077F5" w:rsidRDefault="001077F5" w:rsidP="001077F5">
            <w:pPr>
              <w:spacing w:line="320" w:lineRule="exact"/>
              <w:rPr>
                <w:rFonts w:ascii="Arial Unicode MS" w:eastAsia="Arial Unicode MS" w:hAnsi="Arial Unicode MS" w:cs="Arial Unicode MS" w:hint="eastAsia"/>
                <w:sz w:val="24"/>
                <w:szCs w:val="24"/>
              </w:rPr>
            </w:pPr>
            <w:r>
              <w:rPr>
                <w:rFonts w:ascii="Arial Unicode MS" w:eastAsia="Arial Unicode MS" w:hAnsi="Arial Unicode MS" w:cs="Arial Unicode MS" w:hint="eastAsia"/>
                <w:sz w:val="24"/>
                <w:szCs w:val="24"/>
              </w:rPr>
              <w:t xml:space="preserve"> </w:t>
            </w:r>
          </w:p>
          <w:p w:rsidR="001077F5" w:rsidRPr="00A95502" w:rsidRDefault="001077F5" w:rsidP="001077F5">
            <w:pPr>
              <w:spacing w:line="320" w:lineRule="exact"/>
              <w:rPr>
                <w:rFonts w:ascii="Arial Unicode MS" w:eastAsia="Arial Unicode MS" w:hAnsi="Arial Unicode MS" w:cs="Arial Unicode MS" w:hint="eastAsia"/>
                <w:sz w:val="24"/>
                <w:szCs w:val="24"/>
              </w:rPr>
            </w:pPr>
            <w:r w:rsidRPr="00A95502">
              <w:rPr>
                <w:rFonts w:ascii="Arial Unicode MS" w:eastAsia="Arial Unicode MS" w:hAnsi="Arial Unicode MS" w:cs="Arial Unicode MS" w:hint="eastAsia"/>
                <w:sz w:val="24"/>
                <w:szCs w:val="24"/>
              </w:rPr>
              <w:t>工業機器人</w:t>
            </w:r>
          </w:p>
          <w:p w:rsidR="001077F5" w:rsidRDefault="001077F5" w:rsidP="001077F5">
            <w:pPr>
              <w:spacing w:line="320" w:lineRule="exact"/>
              <w:rPr>
                <w:rFonts w:ascii="Arial Unicode MS" w:eastAsia="Arial Unicode MS" w:hAnsi="Arial Unicode MS" w:cs="Arial Unicode MS"/>
                <w:sz w:val="24"/>
                <w:szCs w:val="24"/>
              </w:rPr>
            </w:pPr>
            <w:r w:rsidRPr="00A95502">
              <w:rPr>
                <w:rFonts w:ascii="Arial Unicode MS" w:eastAsia="Arial Unicode MS" w:hAnsi="Arial Unicode MS" w:cs="Arial Unicode MS" w:hint="eastAsia"/>
                <w:sz w:val="24"/>
                <w:szCs w:val="24"/>
              </w:rPr>
              <w:t>人形機器人</w:t>
            </w:r>
          </w:p>
          <w:p w:rsidR="001077F5" w:rsidRPr="0081297E" w:rsidRDefault="001077F5" w:rsidP="00746C7B">
            <w:pPr>
              <w:spacing w:line="320" w:lineRule="exact"/>
              <w:rPr>
                <w:rFonts w:ascii="Arial Unicode MS" w:eastAsia="Arial Unicode MS" w:hAnsi="Arial Unicode MS" w:cs="Arial Unicode MS"/>
                <w:sz w:val="24"/>
                <w:szCs w:val="24"/>
              </w:rPr>
            </w:pPr>
          </w:p>
        </w:tc>
      </w:tr>
      <w:tr w:rsidR="001077F5" w:rsidRPr="0081297E" w:rsidTr="00017FF8">
        <w:trPr>
          <w:trHeight w:val="828"/>
          <w:tblCellSpacing w:w="15" w:type="dxa"/>
        </w:trPr>
        <w:tc>
          <w:tcPr>
            <w:tcW w:w="1701" w:type="dxa"/>
            <w:vAlign w:val="center"/>
          </w:tcPr>
          <w:p w:rsidR="001077F5" w:rsidRPr="002A40F2" w:rsidRDefault="001077F5" w:rsidP="0081297E">
            <w:pPr>
              <w:spacing w:line="320" w:lineRule="exact"/>
              <w:rPr>
                <w:rFonts w:ascii="Arial Unicode MS" w:eastAsia="Arial Unicode MS" w:hAnsi="Arial Unicode MS" w:cs="Arial Unicode MS"/>
                <w:sz w:val="24"/>
                <w:szCs w:val="24"/>
              </w:rPr>
            </w:pPr>
            <w:r w:rsidRPr="002A40F2">
              <w:rPr>
                <w:rFonts w:ascii="Arial Unicode MS" w:eastAsia="Arial Unicode MS" w:hAnsi="Arial Unicode MS" w:cs="Arial Unicode MS"/>
                <w:sz w:val="24"/>
                <w:szCs w:val="24"/>
              </w:rPr>
              <w:t>SIKO</w:t>
            </w:r>
          </w:p>
        </w:tc>
        <w:tc>
          <w:tcPr>
            <w:tcW w:w="4223" w:type="dxa"/>
            <w:vAlign w:val="center"/>
          </w:tcPr>
          <w:p w:rsidR="001077F5" w:rsidRPr="002A40F2" w:rsidRDefault="001077F5" w:rsidP="0081297E">
            <w:pPr>
              <w:spacing w:line="320" w:lineRule="exact"/>
              <w:rPr>
                <w:rFonts w:ascii="Arial Unicode MS" w:eastAsia="Arial Unicode MS" w:hAnsi="Arial Unicode MS" w:cs="Arial Unicode MS"/>
                <w:sz w:val="24"/>
                <w:szCs w:val="24"/>
              </w:rPr>
            </w:pPr>
            <w:r w:rsidRPr="00F87767">
              <w:rPr>
                <w:rFonts w:ascii="Arial Unicode MS" w:eastAsia="Arial Unicode MS" w:hAnsi="Arial Unicode MS" w:cs="Arial Unicode MS" w:hint="eastAsia"/>
                <w:sz w:val="24"/>
                <w:szCs w:val="24"/>
              </w:rPr>
              <w:t>高精度絕對式編碼器</w:t>
            </w:r>
          </w:p>
        </w:tc>
        <w:tc>
          <w:tcPr>
            <w:tcW w:w="1104" w:type="dxa"/>
            <w:vAlign w:val="center"/>
          </w:tcPr>
          <w:p w:rsidR="001077F5" w:rsidRPr="0081297E" w:rsidRDefault="001077F5" w:rsidP="0077519A">
            <w:pPr>
              <w:spacing w:line="320" w:lineRule="exact"/>
              <w:rPr>
                <w:rFonts w:ascii="Arial Unicode MS" w:eastAsia="Arial Unicode MS" w:hAnsi="Arial Unicode MS" w:cs="Arial Unicode MS"/>
                <w:sz w:val="24"/>
                <w:szCs w:val="24"/>
              </w:rPr>
            </w:pPr>
            <w:r w:rsidRPr="00A95502">
              <w:rPr>
                <w:rFonts w:ascii="Arial Unicode MS" w:eastAsia="Arial Unicode MS" w:hAnsi="Arial Unicode MS" w:cs="Arial Unicode MS" w:hint="eastAsia"/>
                <w:sz w:val="24"/>
                <w:szCs w:val="24"/>
              </w:rPr>
              <w:t>高的</w:t>
            </w:r>
          </w:p>
        </w:tc>
        <w:tc>
          <w:tcPr>
            <w:tcW w:w="3170" w:type="dxa"/>
            <w:gridSpan w:val="2"/>
            <w:vAlign w:val="center"/>
          </w:tcPr>
          <w:p w:rsidR="001077F5" w:rsidRDefault="001077F5" w:rsidP="001077F5">
            <w:pPr>
              <w:spacing w:line="320" w:lineRule="exact"/>
              <w:rPr>
                <w:rFonts w:ascii="Arial Unicode MS" w:eastAsia="Arial Unicode MS" w:hAnsi="Arial Unicode MS" w:cs="Arial Unicode MS" w:hint="eastAsia"/>
                <w:sz w:val="24"/>
                <w:szCs w:val="24"/>
              </w:rPr>
            </w:pPr>
          </w:p>
          <w:p w:rsidR="001077F5" w:rsidRPr="00A95502" w:rsidRDefault="001077F5" w:rsidP="001077F5">
            <w:pPr>
              <w:spacing w:line="320" w:lineRule="exact"/>
              <w:rPr>
                <w:rFonts w:ascii="Arial Unicode MS" w:eastAsia="Arial Unicode MS" w:hAnsi="Arial Unicode MS" w:cs="Arial Unicode MS" w:hint="eastAsia"/>
                <w:sz w:val="24"/>
                <w:szCs w:val="24"/>
              </w:rPr>
            </w:pPr>
            <w:r w:rsidRPr="00A95502">
              <w:rPr>
                <w:rFonts w:ascii="Arial Unicode MS" w:eastAsia="Arial Unicode MS" w:hAnsi="Arial Unicode MS" w:cs="Arial Unicode MS" w:hint="eastAsia"/>
                <w:sz w:val="24"/>
                <w:szCs w:val="24"/>
              </w:rPr>
              <w:t>工業機器人</w:t>
            </w:r>
          </w:p>
          <w:p w:rsidR="001077F5" w:rsidRDefault="001077F5" w:rsidP="001077F5">
            <w:pPr>
              <w:spacing w:line="320" w:lineRule="exact"/>
              <w:rPr>
                <w:rFonts w:ascii="Arial Unicode MS" w:eastAsia="Arial Unicode MS" w:hAnsi="Arial Unicode MS" w:cs="Arial Unicode MS"/>
                <w:sz w:val="24"/>
                <w:szCs w:val="24"/>
              </w:rPr>
            </w:pPr>
            <w:r w:rsidRPr="00A95502">
              <w:rPr>
                <w:rFonts w:ascii="Arial Unicode MS" w:eastAsia="Arial Unicode MS" w:hAnsi="Arial Unicode MS" w:cs="Arial Unicode MS" w:hint="eastAsia"/>
                <w:sz w:val="24"/>
                <w:szCs w:val="24"/>
              </w:rPr>
              <w:t>人形機器人</w:t>
            </w:r>
          </w:p>
          <w:p w:rsidR="001077F5" w:rsidRPr="0081297E" w:rsidRDefault="001077F5" w:rsidP="00746C7B">
            <w:pPr>
              <w:spacing w:line="320" w:lineRule="exact"/>
              <w:rPr>
                <w:rFonts w:ascii="Arial Unicode MS" w:eastAsia="Arial Unicode MS" w:hAnsi="Arial Unicode MS" w:cs="Arial Unicode MS"/>
                <w:sz w:val="24"/>
                <w:szCs w:val="24"/>
              </w:rPr>
            </w:pPr>
          </w:p>
        </w:tc>
      </w:tr>
      <w:tr w:rsidR="001077F5" w:rsidRPr="0081297E" w:rsidTr="00017FF8">
        <w:trPr>
          <w:trHeight w:val="828"/>
          <w:tblCellSpacing w:w="15" w:type="dxa"/>
        </w:trPr>
        <w:tc>
          <w:tcPr>
            <w:tcW w:w="1701" w:type="dxa"/>
            <w:vAlign w:val="center"/>
          </w:tcPr>
          <w:p w:rsidR="001077F5" w:rsidRPr="002A40F2" w:rsidRDefault="001077F5" w:rsidP="0081297E">
            <w:pPr>
              <w:spacing w:line="320" w:lineRule="exact"/>
              <w:rPr>
                <w:rFonts w:ascii="Arial Unicode MS" w:eastAsia="Arial Unicode MS" w:hAnsi="Arial Unicode MS" w:cs="Arial Unicode MS"/>
                <w:sz w:val="24"/>
                <w:szCs w:val="24"/>
              </w:rPr>
            </w:pPr>
            <w:r w:rsidRPr="002A40F2">
              <w:rPr>
                <w:rFonts w:ascii="Arial Unicode MS" w:eastAsia="Arial Unicode MS" w:hAnsi="Arial Unicode MS" w:cs="Arial Unicode MS"/>
                <w:sz w:val="24"/>
                <w:szCs w:val="24"/>
              </w:rPr>
              <w:t>AMCI</w:t>
            </w:r>
          </w:p>
        </w:tc>
        <w:tc>
          <w:tcPr>
            <w:tcW w:w="4223" w:type="dxa"/>
            <w:vAlign w:val="center"/>
          </w:tcPr>
          <w:p w:rsidR="001077F5" w:rsidRPr="002A40F2" w:rsidRDefault="001077F5" w:rsidP="0081297E">
            <w:pPr>
              <w:spacing w:line="320" w:lineRule="exact"/>
              <w:rPr>
                <w:rFonts w:ascii="Arial Unicode MS" w:eastAsia="Arial Unicode MS" w:hAnsi="Arial Unicode MS" w:cs="Arial Unicode MS"/>
                <w:sz w:val="24"/>
                <w:szCs w:val="24"/>
              </w:rPr>
            </w:pPr>
            <w:r w:rsidRPr="00F87767">
              <w:rPr>
                <w:rFonts w:ascii="Arial Unicode MS" w:eastAsia="Arial Unicode MS" w:hAnsi="Arial Unicode MS" w:cs="Arial Unicode MS" w:hint="eastAsia"/>
                <w:sz w:val="24"/>
                <w:szCs w:val="24"/>
              </w:rPr>
              <w:t>高精度絕對式編碼器</w:t>
            </w:r>
          </w:p>
        </w:tc>
        <w:tc>
          <w:tcPr>
            <w:tcW w:w="1104" w:type="dxa"/>
            <w:vAlign w:val="center"/>
          </w:tcPr>
          <w:p w:rsidR="001077F5" w:rsidRPr="0081297E" w:rsidRDefault="001077F5" w:rsidP="0077519A">
            <w:pPr>
              <w:spacing w:line="320" w:lineRule="exact"/>
              <w:rPr>
                <w:rFonts w:ascii="Arial Unicode MS" w:eastAsia="Arial Unicode MS" w:hAnsi="Arial Unicode MS" w:cs="Arial Unicode MS"/>
                <w:sz w:val="24"/>
                <w:szCs w:val="24"/>
              </w:rPr>
            </w:pPr>
            <w:r w:rsidRPr="00A95502">
              <w:rPr>
                <w:rFonts w:ascii="Arial Unicode MS" w:eastAsia="Arial Unicode MS" w:hAnsi="Arial Unicode MS" w:cs="Arial Unicode MS" w:hint="eastAsia"/>
                <w:sz w:val="24"/>
                <w:szCs w:val="24"/>
              </w:rPr>
              <w:t>高的</w:t>
            </w:r>
          </w:p>
        </w:tc>
        <w:tc>
          <w:tcPr>
            <w:tcW w:w="3170" w:type="dxa"/>
            <w:gridSpan w:val="2"/>
            <w:vAlign w:val="center"/>
          </w:tcPr>
          <w:p w:rsidR="001077F5" w:rsidRDefault="001077F5" w:rsidP="001077F5">
            <w:pPr>
              <w:spacing w:line="320" w:lineRule="exact"/>
              <w:rPr>
                <w:rFonts w:ascii="Arial Unicode MS" w:eastAsia="Arial Unicode MS" w:hAnsi="Arial Unicode MS" w:cs="Arial Unicode MS" w:hint="eastAsia"/>
                <w:sz w:val="24"/>
                <w:szCs w:val="24"/>
              </w:rPr>
            </w:pPr>
          </w:p>
          <w:p w:rsidR="001077F5" w:rsidRPr="00A95502" w:rsidRDefault="001077F5" w:rsidP="001077F5">
            <w:pPr>
              <w:spacing w:line="320" w:lineRule="exact"/>
              <w:rPr>
                <w:rFonts w:ascii="Arial Unicode MS" w:eastAsia="Arial Unicode MS" w:hAnsi="Arial Unicode MS" w:cs="Arial Unicode MS" w:hint="eastAsia"/>
                <w:sz w:val="24"/>
                <w:szCs w:val="24"/>
              </w:rPr>
            </w:pPr>
            <w:r w:rsidRPr="00A95502">
              <w:rPr>
                <w:rFonts w:ascii="Arial Unicode MS" w:eastAsia="Arial Unicode MS" w:hAnsi="Arial Unicode MS" w:cs="Arial Unicode MS" w:hint="eastAsia"/>
                <w:sz w:val="24"/>
                <w:szCs w:val="24"/>
              </w:rPr>
              <w:t>工業機器人</w:t>
            </w:r>
          </w:p>
          <w:p w:rsidR="001077F5" w:rsidRDefault="001077F5" w:rsidP="001077F5">
            <w:pPr>
              <w:spacing w:line="320" w:lineRule="exact"/>
              <w:rPr>
                <w:rFonts w:ascii="Arial Unicode MS" w:eastAsia="Arial Unicode MS" w:hAnsi="Arial Unicode MS" w:cs="Arial Unicode MS"/>
                <w:sz w:val="24"/>
                <w:szCs w:val="24"/>
              </w:rPr>
            </w:pPr>
            <w:r w:rsidRPr="00A95502">
              <w:rPr>
                <w:rFonts w:ascii="Arial Unicode MS" w:eastAsia="Arial Unicode MS" w:hAnsi="Arial Unicode MS" w:cs="Arial Unicode MS" w:hint="eastAsia"/>
                <w:sz w:val="24"/>
                <w:szCs w:val="24"/>
              </w:rPr>
              <w:t>人形機器人</w:t>
            </w:r>
          </w:p>
          <w:p w:rsidR="001077F5" w:rsidRPr="0081297E" w:rsidRDefault="001077F5" w:rsidP="00746C7B">
            <w:pPr>
              <w:spacing w:line="320" w:lineRule="exact"/>
              <w:rPr>
                <w:rFonts w:ascii="Arial Unicode MS" w:eastAsia="Arial Unicode MS" w:hAnsi="Arial Unicode MS" w:cs="Arial Unicode MS"/>
                <w:sz w:val="24"/>
                <w:szCs w:val="24"/>
              </w:rPr>
            </w:pPr>
          </w:p>
        </w:tc>
      </w:tr>
      <w:tr w:rsidR="001077F5" w:rsidRPr="0081297E" w:rsidTr="00017FF8">
        <w:trPr>
          <w:trHeight w:val="828"/>
          <w:tblCellSpacing w:w="15" w:type="dxa"/>
        </w:trPr>
        <w:tc>
          <w:tcPr>
            <w:tcW w:w="1701" w:type="dxa"/>
            <w:vAlign w:val="center"/>
          </w:tcPr>
          <w:p w:rsidR="001077F5" w:rsidRPr="002A40F2" w:rsidRDefault="001077F5" w:rsidP="0081297E">
            <w:pPr>
              <w:spacing w:line="320" w:lineRule="exact"/>
              <w:rPr>
                <w:rFonts w:ascii="Arial Unicode MS" w:eastAsia="Arial Unicode MS" w:hAnsi="Arial Unicode MS" w:cs="Arial Unicode MS"/>
                <w:sz w:val="24"/>
                <w:szCs w:val="24"/>
              </w:rPr>
            </w:pPr>
            <w:r w:rsidRPr="002A40F2">
              <w:rPr>
                <w:rFonts w:ascii="Arial Unicode MS" w:eastAsia="Arial Unicode MS" w:hAnsi="Arial Unicode MS" w:cs="Arial Unicode MS"/>
                <w:sz w:val="24"/>
                <w:szCs w:val="24"/>
              </w:rPr>
              <w:t>ASM</w:t>
            </w:r>
          </w:p>
        </w:tc>
        <w:tc>
          <w:tcPr>
            <w:tcW w:w="4223" w:type="dxa"/>
            <w:vAlign w:val="center"/>
          </w:tcPr>
          <w:p w:rsidR="001077F5" w:rsidRPr="002A40F2" w:rsidRDefault="001077F5" w:rsidP="0081297E">
            <w:pPr>
              <w:spacing w:line="320" w:lineRule="exact"/>
              <w:rPr>
                <w:rFonts w:ascii="Arial Unicode MS" w:eastAsia="Arial Unicode MS" w:hAnsi="Arial Unicode MS" w:cs="Arial Unicode MS"/>
                <w:sz w:val="24"/>
                <w:szCs w:val="24"/>
              </w:rPr>
            </w:pPr>
            <w:r w:rsidRPr="00AB70F4">
              <w:rPr>
                <w:rFonts w:ascii="Arial Unicode MS" w:eastAsia="Arial Unicode MS" w:hAnsi="Arial Unicode MS" w:cs="Arial Unicode MS" w:hint="eastAsia"/>
                <w:sz w:val="24"/>
                <w:szCs w:val="24"/>
              </w:rPr>
              <w:t>高精度絕對式編碼器</w:t>
            </w:r>
          </w:p>
        </w:tc>
        <w:tc>
          <w:tcPr>
            <w:tcW w:w="1104" w:type="dxa"/>
            <w:vAlign w:val="center"/>
          </w:tcPr>
          <w:p w:rsidR="001077F5" w:rsidRPr="0081297E" w:rsidRDefault="001077F5" w:rsidP="0077519A">
            <w:pPr>
              <w:spacing w:line="320" w:lineRule="exact"/>
              <w:rPr>
                <w:rFonts w:ascii="Arial Unicode MS" w:eastAsia="Arial Unicode MS" w:hAnsi="Arial Unicode MS" w:cs="Arial Unicode MS"/>
                <w:sz w:val="24"/>
                <w:szCs w:val="24"/>
              </w:rPr>
            </w:pPr>
            <w:r w:rsidRPr="00A95502">
              <w:rPr>
                <w:rFonts w:ascii="Arial Unicode MS" w:eastAsia="Arial Unicode MS" w:hAnsi="Arial Unicode MS" w:cs="Arial Unicode MS" w:hint="eastAsia"/>
                <w:sz w:val="24"/>
                <w:szCs w:val="24"/>
              </w:rPr>
              <w:t>高的</w:t>
            </w:r>
          </w:p>
        </w:tc>
        <w:tc>
          <w:tcPr>
            <w:tcW w:w="3170" w:type="dxa"/>
            <w:gridSpan w:val="2"/>
            <w:vAlign w:val="center"/>
          </w:tcPr>
          <w:p w:rsidR="001077F5" w:rsidRDefault="001077F5" w:rsidP="001077F5">
            <w:pPr>
              <w:spacing w:line="320" w:lineRule="exact"/>
              <w:rPr>
                <w:rFonts w:ascii="Arial Unicode MS" w:eastAsia="Arial Unicode MS" w:hAnsi="Arial Unicode MS" w:cs="Arial Unicode MS" w:hint="eastAsia"/>
                <w:sz w:val="24"/>
                <w:szCs w:val="24"/>
              </w:rPr>
            </w:pPr>
          </w:p>
          <w:p w:rsidR="001077F5" w:rsidRPr="00A95502" w:rsidRDefault="001077F5" w:rsidP="001077F5">
            <w:pPr>
              <w:spacing w:line="320" w:lineRule="exact"/>
              <w:rPr>
                <w:rFonts w:ascii="Arial Unicode MS" w:eastAsia="Arial Unicode MS" w:hAnsi="Arial Unicode MS" w:cs="Arial Unicode MS" w:hint="eastAsia"/>
                <w:sz w:val="24"/>
                <w:szCs w:val="24"/>
              </w:rPr>
            </w:pPr>
            <w:r w:rsidRPr="00A95502">
              <w:rPr>
                <w:rFonts w:ascii="Arial Unicode MS" w:eastAsia="Arial Unicode MS" w:hAnsi="Arial Unicode MS" w:cs="Arial Unicode MS" w:hint="eastAsia"/>
                <w:sz w:val="24"/>
                <w:szCs w:val="24"/>
              </w:rPr>
              <w:t>工業機器人</w:t>
            </w:r>
          </w:p>
          <w:p w:rsidR="001077F5" w:rsidRDefault="001077F5" w:rsidP="001077F5">
            <w:pPr>
              <w:spacing w:line="320" w:lineRule="exact"/>
              <w:rPr>
                <w:rFonts w:ascii="Arial Unicode MS" w:eastAsia="Arial Unicode MS" w:hAnsi="Arial Unicode MS" w:cs="Arial Unicode MS"/>
                <w:sz w:val="24"/>
                <w:szCs w:val="24"/>
              </w:rPr>
            </w:pPr>
            <w:r w:rsidRPr="00A95502">
              <w:rPr>
                <w:rFonts w:ascii="Arial Unicode MS" w:eastAsia="Arial Unicode MS" w:hAnsi="Arial Unicode MS" w:cs="Arial Unicode MS" w:hint="eastAsia"/>
                <w:sz w:val="24"/>
                <w:szCs w:val="24"/>
              </w:rPr>
              <w:t>人形機器人</w:t>
            </w:r>
          </w:p>
          <w:p w:rsidR="001077F5" w:rsidRPr="0081297E" w:rsidRDefault="001077F5" w:rsidP="00746C7B">
            <w:pPr>
              <w:spacing w:line="320" w:lineRule="exact"/>
              <w:rPr>
                <w:rFonts w:ascii="Arial Unicode MS" w:eastAsia="Arial Unicode MS" w:hAnsi="Arial Unicode MS" w:cs="Arial Unicode MS"/>
                <w:sz w:val="24"/>
                <w:szCs w:val="24"/>
              </w:rPr>
            </w:pPr>
          </w:p>
        </w:tc>
      </w:tr>
      <w:tr w:rsidR="001077F5" w:rsidRPr="0081297E" w:rsidTr="00017FF8">
        <w:trPr>
          <w:trHeight w:val="828"/>
          <w:tblCellSpacing w:w="15" w:type="dxa"/>
        </w:trPr>
        <w:tc>
          <w:tcPr>
            <w:tcW w:w="1701" w:type="dxa"/>
            <w:vAlign w:val="center"/>
          </w:tcPr>
          <w:p w:rsidR="001077F5" w:rsidRPr="002A40F2" w:rsidRDefault="001077F5" w:rsidP="0081297E">
            <w:pPr>
              <w:spacing w:line="320" w:lineRule="exact"/>
              <w:rPr>
                <w:rFonts w:ascii="Arial Unicode MS" w:eastAsia="Arial Unicode MS" w:hAnsi="Arial Unicode MS" w:cs="Arial Unicode MS"/>
                <w:sz w:val="24"/>
                <w:szCs w:val="24"/>
              </w:rPr>
            </w:pPr>
            <w:r w:rsidRPr="002A40F2">
              <w:rPr>
                <w:rFonts w:ascii="Arial Unicode MS" w:eastAsia="Arial Unicode MS" w:hAnsi="Arial Unicode MS" w:cs="Arial Unicode MS"/>
                <w:sz w:val="24"/>
                <w:szCs w:val="24"/>
              </w:rPr>
              <w:t>AUTONICS</w:t>
            </w:r>
          </w:p>
        </w:tc>
        <w:tc>
          <w:tcPr>
            <w:tcW w:w="4223" w:type="dxa"/>
            <w:vAlign w:val="center"/>
          </w:tcPr>
          <w:p w:rsidR="001077F5" w:rsidRPr="002A40F2" w:rsidRDefault="001077F5" w:rsidP="0081297E">
            <w:pPr>
              <w:spacing w:line="320" w:lineRule="exact"/>
              <w:rPr>
                <w:rFonts w:ascii="Arial Unicode MS" w:eastAsia="Arial Unicode MS" w:hAnsi="Arial Unicode MS" w:cs="Arial Unicode MS"/>
                <w:sz w:val="24"/>
                <w:szCs w:val="24"/>
              </w:rPr>
            </w:pPr>
            <w:r w:rsidRPr="00AB70F4">
              <w:rPr>
                <w:rFonts w:ascii="Arial Unicode MS" w:eastAsia="Arial Unicode MS" w:hAnsi="Arial Unicode MS" w:cs="Arial Unicode MS" w:hint="eastAsia"/>
                <w:sz w:val="24"/>
                <w:szCs w:val="24"/>
              </w:rPr>
              <w:t>高精度絕對式編碼器</w:t>
            </w:r>
          </w:p>
        </w:tc>
        <w:tc>
          <w:tcPr>
            <w:tcW w:w="1104" w:type="dxa"/>
            <w:vAlign w:val="center"/>
          </w:tcPr>
          <w:p w:rsidR="001077F5" w:rsidRPr="0081297E" w:rsidRDefault="001077F5" w:rsidP="0077519A">
            <w:pPr>
              <w:spacing w:line="320" w:lineRule="exact"/>
              <w:rPr>
                <w:rFonts w:ascii="Arial Unicode MS" w:eastAsia="Arial Unicode MS" w:hAnsi="Arial Unicode MS" w:cs="Arial Unicode MS"/>
                <w:sz w:val="24"/>
                <w:szCs w:val="24"/>
              </w:rPr>
            </w:pPr>
            <w:r w:rsidRPr="00A95502">
              <w:rPr>
                <w:rFonts w:ascii="Arial Unicode MS" w:eastAsia="Arial Unicode MS" w:hAnsi="Arial Unicode MS" w:cs="Arial Unicode MS" w:hint="eastAsia"/>
                <w:sz w:val="24"/>
                <w:szCs w:val="24"/>
              </w:rPr>
              <w:t>高的</w:t>
            </w:r>
          </w:p>
        </w:tc>
        <w:tc>
          <w:tcPr>
            <w:tcW w:w="3170" w:type="dxa"/>
            <w:gridSpan w:val="2"/>
            <w:vAlign w:val="center"/>
          </w:tcPr>
          <w:p w:rsidR="001077F5" w:rsidRDefault="001077F5" w:rsidP="001077F5">
            <w:pPr>
              <w:spacing w:line="320" w:lineRule="exact"/>
              <w:rPr>
                <w:rFonts w:ascii="Arial Unicode MS" w:eastAsia="Arial Unicode MS" w:hAnsi="Arial Unicode MS" w:cs="Arial Unicode MS" w:hint="eastAsia"/>
                <w:sz w:val="24"/>
                <w:szCs w:val="24"/>
              </w:rPr>
            </w:pPr>
          </w:p>
          <w:p w:rsidR="001077F5" w:rsidRPr="00A95502" w:rsidRDefault="001077F5" w:rsidP="001077F5">
            <w:pPr>
              <w:spacing w:line="320" w:lineRule="exact"/>
              <w:rPr>
                <w:rFonts w:ascii="Arial Unicode MS" w:eastAsia="Arial Unicode MS" w:hAnsi="Arial Unicode MS" w:cs="Arial Unicode MS" w:hint="eastAsia"/>
                <w:sz w:val="24"/>
                <w:szCs w:val="24"/>
              </w:rPr>
            </w:pPr>
            <w:r w:rsidRPr="00A95502">
              <w:rPr>
                <w:rFonts w:ascii="Arial Unicode MS" w:eastAsia="Arial Unicode MS" w:hAnsi="Arial Unicode MS" w:cs="Arial Unicode MS" w:hint="eastAsia"/>
                <w:sz w:val="24"/>
                <w:szCs w:val="24"/>
              </w:rPr>
              <w:t>工業機器人</w:t>
            </w:r>
          </w:p>
          <w:p w:rsidR="001077F5" w:rsidRDefault="001077F5" w:rsidP="001077F5">
            <w:pPr>
              <w:spacing w:line="320" w:lineRule="exact"/>
              <w:rPr>
                <w:rFonts w:ascii="Arial Unicode MS" w:eastAsia="Arial Unicode MS" w:hAnsi="Arial Unicode MS" w:cs="Arial Unicode MS"/>
                <w:sz w:val="24"/>
                <w:szCs w:val="24"/>
              </w:rPr>
            </w:pPr>
            <w:r w:rsidRPr="00A95502">
              <w:rPr>
                <w:rFonts w:ascii="Arial Unicode MS" w:eastAsia="Arial Unicode MS" w:hAnsi="Arial Unicode MS" w:cs="Arial Unicode MS" w:hint="eastAsia"/>
                <w:sz w:val="24"/>
                <w:szCs w:val="24"/>
              </w:rPr>
              <w:t>人形機器人</w:t>
            </w:r>
          </w:p>
          <w:p w:rsidR="001077F5" w:rsidRPr="0081297E" w:rsidRDefault="001077F5" w:rsidP="00746C7B">
            <w:pPr>
              <w:spacing w:line="320" w:lineRule="exact"/>
              <w:rPr>
                <w:rFonts w:ascii="Arial Unicode MS" w:eastAsia="Arial Unicode MS" w:hAnsi="Arial Unicode MS" w:cs="Arial Unicode MS"/>
                <w:sz w:val="24"/>
                <w:szCs w:val="24"/>
              </w:rPr>
            </w:pPr>
          </w:p>
        </w:tc>
      </w:tr>
    </w:tbl>
    <w:p w:rsidR="006A68E5" w:rsidRPr="00FE2835" w:rsidRDefault="00FB0654" w:rsidP="00FE2835">
      <w:pPr>
        <w:pStyle w:val="Web"/>
        <w:spacing w:beforeLines="50" w:before="120" w:beforeAutospacing="0" w:afterLines="50" w:after="120" w:afterAutospacing="0" w:line="320" w:lineRule="exact"/>
        <w:jc w:val="left"/>
        <w:rPr>
          <w:rFonts w:ascii="Arial Unicode MS" w:eastAsia="Arial Unicode MS" w:hAnsi="Arial Unicode MS" w:cs="Arial Unicode MS"/>
          <w:color w:val="FF0000"/>
          <w:sz w:val="24"/>
          <w:szCs w:val="24"/>
        </w:rPr>
      </w:pPr>
      <w:r w:rsidRPr="00FB0654">
        <w:rPr>
          <w:rStyle w:val="aa"/>
          <w:rFonts w:ascii="Arial Unicode MS" w:eastAsia="Arial Unicode MS" w:hAnsi="Arial Unicode MS" w:cs="Arial Unicode MS" w:hint="eastAsia"/>
          <w:color w:val="FF0000"/>
          <w:sz w:val="24"/>
          <w:szCs w:val="24"/>
        </w:rPr>
        <w:t>差異化戰略：</w:t>
      </w:r>
    </w:p>
    <w:p w:rsidR="00426250" w:rsidRPr="00426250" w:rsidRDefault="00426250" w:rsidP="00426250">
      <w:pPr>
        <w:pStyle w:val="Web"/>
        <w:spacing w:line="320" w:lineRule="exact"/>
        <w:ind w:leftChars="213" w:left="426"/>
        <w:rPr>
          <w:rFonts w:ascii="Arial Unicode MS" w:eastAsia="Arial Unicode MS" w:hAnsi="Arial Unicode MS" w:cs="Arial Unicode MS" w:hint="eastAsia"/>
          <w:color w:val="000000" w:themeColor="text1"/>
          <w:sz w:val="24"/>
          <w:szCs w:val="24"/>
        </w:rPr>
      </w:pPr>
      <w:r w:rsidRPr="00426250">
        <w:rPr>
          <w:rFonts w:ascii="Arial Unicode MS" w:eastAsia="Arial Unicode MS" w:hAnsi="Arial Unicode MS" w:cs="Arial Unicode MS" w:hint="eastAsia"/>
          <w:color w:val="000000" w:themeColor="text1"/>
          <w:sz w:val="24"/>
          <w:szCs w:val="24"/>
        </w:rPr>
        <w:t>★★★ 我們專注於人形機器人，提供輕量、高精度、</w:t>
      </w:r>
      <w:proofErr w:type="gramStart"/>
      <w:r w:rsidRPr="00426250">
        <w:rPr>
          <w:rFonts w:ascii="Arial Unicode MS" w:eastAsia="Arial Unicode MS" w:hAnsi="Arial Unicode MS" w:cs="Arial Unicode MS" w:hint="eastAsia"/>
          <w:color w:val="000000" w:themeColor="text1"/>
          <w:sz w:val="24"/>
          <w:szCs w:val="24"/>
        </w:rPr>
        <w:t>低功耗</w:t>
      </w:r>
      <w:proofErr w:type="gramEnd"/>
      <w:r w:rsidRPr="00426250">
        <w:rPr>
          <w:rFonts w:ascii="Arial Unicode MS" w:eastAsia="Arial Unicode MS" w:hAnsi="Arial Unicode MS" w:cs="Arial Unicode MS" w:hint="eastAsia"/>
          <w:color w:val="000000" w:themeColor="text1"/>
          <w:sz w:val="24"/>
          <w:szCs w:val="24"/>
        </w:rPr>
        <w:t>的編碼器解決方案。</w:t>
      </w:r>
    </w:p>
    <w:p w:rsidR="00426250" w:rsidRPr="00426250" w:rsidRDefault="00426250" w:rsidP="00426250">
      <w:pPr>
        <w:pStyle w:val="Web"/>
        <w:spacing w:line="320" w:lineRule="exact"/>
        <w:ind w:leftChars="213" w:left="426"/>
        <w:rPr>
          <w:rFonts w:ascii="Arial Unicode MS" w:eastAsia="Arial Unicode MS" w:hAnsi="Arial Unicode MS" w:cs="Arial Unicode MS" w:hint="eastAsia"/>
          <w:color w:val="000000" w:themeColor="text1"/>
          <w:sz w:val="24"/>
          <w:szCs w:val="24"/>
        </w:rPr>
      </w:pPr>
      <w:r w:rsidRPr="00426250">
        <w:rPr>
          <w:rFonts w:ascii="Arial Unicode MS" w:eastAsia="Arial Unicode MS" w:hAnsi="Arial Unicode MS" w:cs="Arial Unicode MS" w:hint="eastAsia"/>
          <w:color w:val="000000" w:themeColor="text1"/>
          <w:sz w:val="24"/>
          <w:szCs w:val="24"/>
        </w:rPr>
        <w:t>★★★ 我們專注於編碼器的低成本，製造成本僅為 2.0 美元/件。</w:t>
      </w:r>
    </w:p>
    <w:p w:rsidR="00426250" w:rsidRPr="00FE2835" w:rsidRDefault="00426250" w:rsidP="00426250">
      <w:pPr>
        <w:pStyle w:val="Web"/>
        <w:spacing w:before="0" w:beforeAutospacing="0" w:after="0" w:afterAutospacing="0" w:line="320" w:lineRule="exact"/>
        <w:ind w:leftChars="213" w:left="426"/>
        <w:jc w:val="left"/>
        <w:rPr>
          <w:rFonts w:ascii="Arial Unicode MS" w:eastAsia="Arial Unicode MS" w:hAnsi="Arial Unicode MS" w:cs="Arial Unicode MS"/>
          <w:color w:val="000000" w:themeColor="text1"/>
          <w:sz w:val="24"/>
          <w:szCs w:val="24"/>
        </w:rPr>
      </w:pPr>
      <w:r w:rsidRPr="00426250">
        <w:rPr>
          <w:rFonts w:ascii="Arial Unicode MS" w:eastAsia="Arial Unicode MS" w:hAnsi="Arial Unicode MS" w:cs="Arial Unicode MS" w:hint="eastAsia"/>
          <w:color w:val="000000" w:themeColor="text1"/>
          <w:sz w:val="24"/>
          <w:szCs w:val="24"/>
        </w:rPr>
        <w:t>★★★ 我們專注於編碼器的超高精度，製造方法採用半導體光刻製程。</w:t>
      </w:r>
    </w:p>
    <w:p w:rsidR="00324D56" w:rsidRPr="005E4878" w:rsidRDefault="00324D56" w:rsidP="00324D56">
      <w:pPr>
        <w:pStyle w:val="Web"/>
        <w:spacing w:beforeLines="50" w:before="120" w:beforeAutospacing="0" w:after="0" w:afterAutospacing="0" w:line="320" w:lineRule="exact"/>
        <w:rPr>
          <w:rFonts w:ascii="Arial Unicode MS" w:eastAsia="Arial Unicode MS" w:hAnsi="Arial Unicode MS" w:cs="Arial Unicode MS"/>
          <w:color w:val="auto"/>
          <w:sz w:val="24"/>
          <w:szCs w:val="24"/>
        </w:rPr>
      </w:pPr>
      <w:r>
        <w:rPr>
          <w:noProof/>
        </w:rPr>
        <w:lastRenderedPageBreak/>
        <w:drawing>
          <wp:anchor distT="0" distB="0" distL="114300" distR="114300" simplePos="0" relativeHeight="251665408" behindDoc="0" locked="0" layoutInCell="1" allowOverlap="1" wp14:anchorId="4106F891" wp14:editId="437ABCED">
            <wp:simplePos x="0" y="0"/>
            <wp:positionH relativeFrom="column">
              <wp:posOffset>1659255</wp:posOffset>
            </wp:positionH>
            <wp:positionV relativeFrom="paragraph">
              <wp:posOffset>468630</wp:posOffset>
            </wp:positionV>
            <wp:extent cx="2555875" cy="2390775"/>
            <wp:effectExtent l="0" t="0" r="0" b="9525"/>
            <wp:wrapTopAndBottom/>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555875" cy="2390775"/>
                    </a:xfrm>
                    <a:prstGeom prst="rect">
                      <a:avLst/>
                    </a:prstGeom>
                  </pic:spPr>
                </pic:pic>
              </a:graphicData>
            </a:graphic>
            <wp14:sizeRelH relativeFrom="margin">
              <wp14:pctWidth>0</wp14:pctWidth>
            </wp14:sizeRelH>
            <wp14:sizeRelV relativeFrom="margin">
              <wp14:pctHeight>0</wp14:pctHeight>
            </wp14:sizeRelV>
          </wp:anchor>
        </w:drawing>
      </w:r>
      <w:r w:rsidR="00902619" w:rsidRPr="005E4878">
        <w:rPr>
          <w:rStyle w:val="aa"/>
          <w:rFonts w:ascii="Arial Unicode MS" w:eastAsia="Arial Unicode MS" w:hAnsi="Arial Unicode MS" w:cs="Arial Unicode MS"/>
          <w:b w:val="0"/>
          <w:bCs w:val="0"/>
          <w:color w:val="auto"/>
          <w:sz w:val="24"/>
          <w:szCs w:val="24"/>
        </w:rPr>
        <w:t>3.1</w:t>
      </w:r>
      <w:r w:rsidR="00911D29" w:rsidRPr="00911D29">
        <w:rPr>
          <w:rStyle w:val="aa"/>
          <w:rFonts w:ascii="Arial Unicode MS" w:eastAsia="Arial Unicode MS" w:hAnsi="Arial Unicode MS" w:cs="Arial Unicode MS" w:hint="eastAsia"/>
          <w:b w:val="0"/>
          <w:bCs w:val="0"/>
          <w:color w:val="auto"/>
          <w:sz w:val="24"/>
          <w:szCs w:val="24"/>
        </w:rPr>
        <w:t>核心產品</w:t>
      </w:r>
    </w:p>
    <w:p w:rsidR="00A916DA" w:rsidRDefault="00A916DA" w:rsidP="00A916DA">
      <w:pPr>
        <w:spacing w:before="100" w:beforeAutospacing="1" w:after="100" w:afterAutospacing="1" w:line="320" w:lineRule="exact"/>
        <w:ind w:left="360"/>
        <w:rPr>
          <w:rFonts w:ascii="Arial Unicode MS" w:eastAsia="Arial Unicode MS" w:hAnsi="Arial Unicode MS" w:cs="Arial Unicode MS" w:hint="eastAsia"/>
          <w:sz w:val="24"/>
          <w:szCs w:val="24"/>
        </w:rPr>
      </w:pPr>
      <w:proofErr w:type="gramStart"/>
      <w:r w:rsidRPr="00A916DA">
        <w:rPr>
          <w:rFonts w:ascii="Arial Unicode MS" w:eastAsia="Arial Unicode MS" w:hAnsi="Arial Unicode MS" w:cs="Arial Unicode MS" w:hint="eastAsia"/>
          <w:sz w:val="24"/>
          <w:szCs w:val="24"/>
        </w:rPr>
        <w:t>•</w:t>
      </w:r>
      <w:proofErr w:type="gramEnd"/>
      <w:r w:rsidRPr="00A916DA">
        <w:rPr>
          <w:rFonts w:ascii="Arial Unicode MS" w:eastAsia="Arial Unicode MS" w:hAnsi="Arial Unicode MS" w:cs="Arial Unicode MS" w:hint="eastAsia"/>
          <w:sz w:val="24"/>
          <w:szCs w:val="24"/>
        </w:rPr>
        <w:t xml:space="preserve"> 增量編碼器：用於高動態運動控制（例如機器人步行系統）。</w:t>
      </w:r>
    </w:p>
    <w:p w:rsidR="00A916DA" w:rsidRDefault="00A916DA" w:rsidP="00A916DA">
      <w:pPr>
        <w:spacing w:before="100" w:beforeAutospacing="1" w:after="100" w:afterAutospacing="1" w:line="320" w:lineRule="exact"/>
        <w:ind w:left="360"/>
        <w:rPr>
          <w:rFonts w:ascii="Arial Unicode MS" w:eastAsia="Arial Unicode MS" w:hAnsi="Arial Unicode MS" w:cs="Arial Unicode MS" w:hint="eastAsia"/>
          <w:sz w:val="24"/>
          <w:szCs w:val="24"/>
        </w:rPr>
      </w:pPr>
      <w:proofErr w:type="gramStart"/>
      <w:r w:rsidRPr="00A916DA">
        <w:rPr>
          <w:rFonts w:ascii="Arial Unicode MS" w:eastAsia="Arial Unicode MS" w:hAnsi="Arial Unicode MS" w:cs="Arial Unicode MS" w:hint="eastAsia"/>
          <w:sz w:val="24"/>
          <w:szCs w:val="24"/>
        </w:rPr>
        <w:t>•</w:t>
      </w:r>
      <w:proofErr w:type="gramEnd"/>
      <w:r w:rsidRPr="00A916DA">
        <w:rPr>
          <w:rFonts w:ascii="Arial Unicode MS" w:eastAsia="Arial Unicode MS" w:hAnsi="Arial Unicode MS" w:cs="Arial Unicode MS" w:hint="eastAsia"/>
          <w:sz w:val="24"/>
          <w:szCs w:val="24"/>
        </w:rPr>
        <w:t xml:space="preserve"> 絕對編碼器：用於精確的位置追蹤（例如，手臂和手指控制）。</w:t>
      </w:r>
    </w:p>
    <w:p w:rsidR="00A916DA" w:rsidRPr="005E4878" w:rsidRDefault="00A916DA" w:rsidP="00A916DA">
      <w:pPr>
        <w:spacing w:before="100" w:beforeAutospacing="1" w:after="100" w:afterAutospacing="1" w:line="320" w:lineRule="exact"/>
        <w:ind w:left="360"/>
        <w:rPr>
          <w:rFonts w:ascii="Arial Unicode MS" w:eastAsia="Arial Unicode MS" w:hAnsi="Arial Unicode MS" w:cs="Arial Unicode MS"/>
          <w:sz w:val="24"/>
          <w:szCs w:val="24"/>
        </w:rPr>
      </w:pPr>
      <w:proofErr w:type="gramStart"/>
      <w:r w:rsidRPr="00A916DA">
        <w:rPr>
          <w:rFonts w:ascii="Arial Unicode MS" w:eastAsia="Arial Unicode MS" w:hAnsi="Arial Unicode MS" w:cs="Arial Unicode MS" w:hint="eastAsia"/>
          <w:sz w:val="24"/>
          <w:szCs w:val="24"/>
        </w:rPr>
        <w:t>•</w:t>
      </w:r>
      <w:proofErr w:type="gramEnd"/>
      <w:r w:rsidRPr="00A916DA">
        <w:rPr>
          <w:rFonts w:ascii="Arial Unicode MS" w:eastAsia="Arial Unicode MS" w:hAnsi="Arial Unicode MS" w:cs="Arial Unicode MS" w:hint="eastAsia"/>
          <w:sz w:val="24"/>
          <w:szCs w:val="24"/>
        </w:rPr>
        <w:t>力回饋編碼器：用於物件操縱和人機互動。</w:t>
      </w:r>
    </w:p>
    <w:p w:rsidR="00902619" w:rsidRPr="005E4878" w:rsidRDefault="00902619" w:rsidP="0081297E">
      <w:pPr>
        <w:spacing w:before="100" w:beforeAutospacing="1" w:after="100" w:afterAutospacing="1" w:line="320" w:lineRule="exact"/>
        <w:rPr>
          <w:rFonts w:ascii="Arial Unicode MS" w:eastAsia="Arial Unicode MS" w:hAnsi="Arial Unicode MS" w:cs="Arial Unicode MS"/>
          <w:sz w:val="24"/>
          <w:szCs w:val="24"/>
        </w:rPr>
      </w:pPr>
      <w:r w:rsidRPr="005E4878">
        <w:rPr>
          <w:rStyle w:val="aa"/>
          <w:rFonts w:ascii="Arial Unicode MS" w:eastAsia="Arial Unicode MS" w:hAnsi="Arial Unicode MS" w:cs="Arial Unicode MS"/>
          <w:b w:val="0"/>
          <w:bCs w:val="0"/>
          <w:sz w:val="24"/>
          <w:szCs w:val="24"/>
        </w:rPr>
        <w:t>3.2</w:t>
      </w:r>
      <w:r w:rsidR="000610DE" w:rsidRPr="000610DE">
        <w:rPr>
          <w:rStyle w:val="aa"/>
          <w:rFonts w:ascii="Arial Unicode MS" w:eastAsia="Arial Unicode MS" w:hAnsi="Arial Unicode MS" w:cs="Arial Unicode MS" w:hint="eastAsia"/>
          <w:b w:val="0"/>
          <w:bCs w:val="0"/>
          <w:sz w:val="24"/>
          <w:szCs w:val="24"/>
        </w:rPr>
        <w:t>技術優勢</w:t>
      </w:r>
    </w:p>
    <w:p w:rsidR="00690464" w:rsidRPr="00690464" w:rsidRDefault="00690464" w:rsidP="00690464">
      <w:pPr>
        <w:numPr>
          <w:ilvl w:val="0"/>
          <w:numId w:val="37"/>
        </w:numPr>
        <w:spacing w:before="100" w:beforeAutospacing="1" w:after="100" w:afterAutospacing="1" w:line="320" w:lineRule="exact"/>
        <w:rPr>
          <w:rFonts w:ascii="Arial Unicode MS" w:eastAsia="Arial Unicode MS" w:hAnsi="Arial Unicode MS" w:cs="Arial Unicode MS" w:hint="eastAsia"/>
          <w:sz w:val="24"/>
          <w:szCs w:val="24"/>
        </w:rPr>
      </w:pPr>
      <w:r w:rsidRPr="00690464">
        <w:rPr>
          <w:rFonts w:ascii="Arial Unicode MS" w:eastAsia="Arial Unicode MS" w:hAnsi="Arial Unicode MS" w:cs="Arial Unicode MS" w:hint="eastAsia"/>
          <w:sz w:val="24"/>
          <w:szCs w:val="24"/>
        </w:rPr>
        <w:t>高解析度（18-24 位元），實現平穩的機器人運動。</w:t>
      </w:r>
    </w:p>
    <w:p w:rsidR="00690464" w:rsidRPr="00690464" w:rsidRDefault="00690464" w:rsidP="00690464">
      <w:pPr>
        <w:numPr>
          <w:ilvl w:val="0"/>
          <w:numId w:val="37"/>
        </w:numPr>
        <w:spacing w:before="100" w:beforeAutospacing="1" w:after="100" w:afterAutospacing="1" w:line="320" w:lineRule="exact"/>
        <w:rPr>
          <w:rFonts w:ascii="Arial Unicode MS" w:eastAsia="Arial Unicode MS" w:hAnsi="Arial Unicode MS" w:cs="Arial Unicode MS" w:hint="eastAsia"/>
          <w:sz w:val="24"/>
          <w:szCs w:val="24"/>
        </w:rPr>
      </w:pPr>
      <w:r w:rsidRPr="00690464">
        <w:rPr>
          <w:rFonts w:ascii="Arial Unicode MS" w:eastAsia="Arial Unicode MS" w:hAnsi="Arial Unicode MS" w:cs="Arial Unicode MS" w:hint="eastAsia"/>
          <w:sz w:val="24"/>
          <w:szCs w:val="24"/>
        </w:rPr>
        <w:t>抗噪音設計，可在複雜環境下發揮作用。</w:t>
      </w:r>
    </w:p>
    <w:p w:rsidR="00902619" w:rsidRPr="005E4878" w:rsidRDefault="00690464" w:rsidP="00690464">
      <w:pPr>
        <w:numPr>
          <w:ilvl w:val="0"/>
          <w:numId w:val="37"/>
        </w:numPr>
        <w:spacing w:before="100" w:beforeAutospacing="1" w:after="100" w:afterAutospacing="1" w:line="320" w:lineRule="exact"/>
        <w:rPr>
          <w:rFonts w:ascii="Arial Unicode MS" w:eastAsia="Arial Unicode MS" w:hAnsi="Arial Unicode MS" w:cs="Arial Unicode MS"/>
          <w:sz w:val="24"/>
          <w:szCs w:val="24"/>
        </w:rPr>
      </w:pPr>
      <w:proofErr w:type="gramStart"/>
      <w:r w:rsidRPr="00690464">
        <w:rPr>
          <w:rFonts w:ascii="Arial Unicode MS" w:eastAsia="Arial Unicode MS" w:hAnsi="Arial Unicode MS" w:cs="Arial Unicode MS" w:hint="eastAsia"/>
          <w:sz w:val="24"/>
          <w:szCs w:val="24"/>
        </w:rPr>
        <w:t>低功耗</w:t>
      </w:r>
      <w:proofErr w:type="gramEnd"/>
      <w:r w:rsidRPr="00690464">
        <w:rPr>
          <w:rFonts w:ascii="Arial Unicode MS" w:eastAsia="Arial Unicode MS" w:hAnsi="Arial Unicode MS" w:cs="Arial Unicode MS" w:hint="eastAsia"/>
          <w:sz w:val="24"/>
          <w:szCs w:val="24"/>
        </w:rPr>
        <w:t>、結構緊湊，滿足人形機器人設計需求。</w:t>
      </w:r>
    </w:p>
    <w:p w:rsidR="00902619" w:rsidRPr="005E4878" w:rsidRDefault="004173B2" w:rsidP="0081297E">
      <w:pPr>
        <w:spacing w:before="100" w:beforeAutospacing="1" w:after="100" w:afterAutospacing="1" w:line="320" w:lineRule="exact"/>
        <w:rPr>
          <w:rStyle w:val="aa"/>
          <w:rFonts w:ascii="Arial Unicode MS" w:eastAsia="Arial Unicode MS" w:hAnsi="Arial Unicode MS" w:cs="Arial Unicode MS"/>
          <w:b w:val="0"/>
          <w:bCs w:val="0"/>
          <w:sz w:val="24"/>
          <w:szCs w:val="24"/>
        </w:rPr>
      </w:pPr>
      <w:r>
        <w:rPr>
          <w:rStyle w:val="aa"/>
          <w:rFonts w:ascii="Arial Unicode MS" w:eastAsia="Arial Unicode MS" w:hAnsi="Arial Unicode MS" w:cs="Arial Unicode MS"/>
          <w:b w:val="0"/>
          <w:bCs w:val="0"/>
          <w:sz w:val="24"/>
          <w:szCs w:val="24"/>
        </w:rPr>
        <w:t xml:space="preserve">  </w:t>
      </w:r>
      <w:r w:rsidR="00902619" w:rsidRPr="005E4878">
        <w:rPr>
          <w:rStyle w:val="aa"/>
          <w:rFonts w:ascii="Arial Unicode MS" w:eastAsia="Arial Unicode MS" w:hAnsi="Arial Unicode MS" w:cs="Arial Unicode MS"/>
          <w:b w:val="0"/>
          <w:bCs w:val="0"/>
          <w:sz w:val="24"/>
          <w:szCs w:val="24"/>
        </w:rPr>
        <w:t>4.</w:t>
      </w:r>
      <w:r w:rsidR="00435440">
        <w:rPr>
          <w:rStyle w:val="aa"/>
          <w:rFonts w:ascii="Arial Unicode MS" w:eastAsia="Arial Unicode MS" w:hAnsi="Arial Unicode MS" w:cs="Arial Unicode MS"/>
          <w:b w:val="0"/>
          <w:bCs w:val="0"/>
          <w:sz w:val="24"/>
          <w:szCs w:val="24"/>
        </w:rPr>
        <w:t xml:space="preserve">  </w:t>
      </w:r>
      <w:r w:rsidR="00435440" w:rsidRPr="00435440">
        <w:rPr>
          <w:rStyle w:val="aa"/>
          <w:rFonts w:ascii="Arial Unicode MS" w:eastAsia="Arial Unicode MS" w:hAnsi="Arial Unicode MS" w:cs="Arial Unicode MS" w:hint="eastAsia"/>
          <w:b w:val="0"/>
          <w:bCs w:val="0"/>
          <w:sz w:val="24"/>
          <w:szCs w:val="24"/>
        </w:rPr>
        <w:t>行銷與銷售策略</w:t>
      </w:r>
    </w:p>
    <w:p w:rsidR="00902619" w:rsidRPr="00324D56" w:rsidRDefault="00902619" w:rsidP="00324D56">
      <w:pPr>
        <w:spacing w:before="100" w:beforeAutospacing="1" w:after="100" w:afterAutospacing="1" w:line="320" w:lineRule="exact"/>
        <w:ind w:firstLineChars="118" w:firstLine="283"/>
        <w:rPr>
          <w:rFonts w:ascii="Arial Unicode MS" w:eastAsia="Arial Unicode MS" w:hAnsi="Arial Unicode MS" w:cs="Arial Unicode MS"/>
          <w:sz w:val="24"/>
          <w:szCs w:val="24"/>
        </w:rPr>
      </w:pPr>
      <w:r w:rsidRPr="00324D56">
        <w:rPr>
          <w:rStyle w:val="aa"/>
          <w:rFonts w:ascii="Arial Unicode MS" w:eastAsia="Arial Unicode MS" w:hAnsi="Arial Unicode MS" w:cs="Arial Unicode MS"/>
          <w:b w:val="0"/>
          <w:bCs w:val="0"/>
          <w:sz w:val="24"/>
          <w:szCs w:val="24"/>
        </w:rPr>
        <w:t>4.1</w:t>
      </w:r>
      <w:r w:rsidR="00D70CD1" w:rsidRPr="00D70CD1">
        <w:rPr>
          <w:rStyle w:val="aa"/>
          <w:rFonts w:ascii="Arial Unicode MS" w:eastAsia="Arial Unicode MS" w:hAnsi="Arial Unicode MS" w:cs="Arial Unicode MS" w:hint="eastAsia"/>
          <w:b w:val="0"/>
          <w:bCs w:val="0"/>
          <w:sz w:val="24"/>
          <w:szCs w:val="24"/>
        </w:rPr>
        <w:t>客戶獲取</w:t>
      </w:r>
    </w:p>
    <w:p w:rsidR="00D70CD1" w:rsidRPr="00D70CD1" w:rsidRDefault="00D70CD1" w:rsidP="00D70CD1">
      <w:pPr>
        <w:numPr>
          <w:ilvl w:val="0"/>
          <w:numId w:val="38"/>
        </w:numPr>
        <w:spacing w:before="100" w:beforeAutospacing="1" w:after="100" w:afterAutospacing="1" w:line="320" w:lineRule="exact"/>
        <w:rPr>
          <w:rFonts w:ascii="Arial Unicode MS" w:eastAsia="Arial Unicode MS" w:hAnsi="Arial Unicode MS" w:cs="Arial Unicode MS" w:hint="eastAsia"/>
          <w:sz w:val="24"/>
          <w:szCs w:val="24"/>
        </w:rPr>
      </w:pPr>
      <w:r w:rsidRPr="00D70CD1">
        <w:rPr>
          <w:rFonts w:ascii="Arial Unicode MS" w:eastAsia="Arial Unicode MS" w:hAnsi="Arial Unicode MS" w:cs="Arial Unicode MS" w:hint="eastAsia"/>
          <w:sz w:val="24"/>
          <w:szCs w:val="24"/>
        </w:rPr>
        <w:t>B2B 銷售：與人形機器人製造商直接合作。</w:t>
      </w:r>
    </w:p>
    <w:p w:rsidR="00D70CD1" w:rsidRPr="00D70CD1" w:rsidRDefault="00D70CD1" w:rsidP="00D70CD1">
      <w:pPr>
        <w:numPr>
          <w:ilvl w:val="0"/>
          <w:numId w:val="38"/>
        </w:numPr>
        <w:spacing w:before="100" w:beforeAutospacing="1" w:after="100" w:afterAutospacing="1" w:line="320" w:lineRule="exact"/>
        <w:rPr>
          <w:rFonts w:ascii="Arial Unicode MS" w:eastAsia="Arial Unicode MS" w:hAnsi="Arial Unicode MS" w:cs="Arial Unicode MS" w:hint="eastAsia"/>
          <w:sz w:val="24"/>
          <w:szCs w:val="24"/>
        </w:rPr>
      </w:pPr>
      <w:r w:rsidRPr="00D70CD1">
        <w:rPr>
          <w:rFonts w:ascii="Arial Unicode MS" w:eastAsia="Arial Unicode MS" w:hAnsi="Arial Unicode MS" w:cs="Arial Unicode MS" w:hint="eastAsia"/>
          <w:sz w:val="24"/>
          <w:szCs w:val="24"/>
        </w:rPr>
        <w:t>OEM合作夥伴關係：為機器人公司提供客製化的編碼器解決方案。</w:t>
      </w:r>
    </w:p>
    <w:p w:rsidR="00902619" w:rsidRPr="00324D56" w:rsidRDefault="00D70CD1" w:rsidP="00D70CD1">
      <w:pPr>
        <w:numPr>
          <w:ilvl w:val="0"/>
          <w:numId w:val="38"/>
        </w:numPr>
        <w:spacing w:before="100" w:beforeAutospacing="1" w:after="100" w:afterAutospacing="1" w:line="320" w:lineRule="exact"/>
        <w:rPr>
          <w:rFonts w:ascii="Arial Unicode MS" w:eastAsia="Arial Unicode MS" w:hAnsi="Arial Unicode MS" w:cs="Arial Unicode MS"/>
          <w:sz w:val="24"/>
          <w:szCs w:val="24"/>
        </w:rPr>
      </w:pPr>
      <w:r w:rsidRPr="00D70CD1">
        <w:rPr>
          <w:rFonts w:ascii="Arial Unicode MS" w:eastAsia="Arial Unicode MS" w:hAnsi="Arial Unicode MS" w:cs="Arial Unicode MS" w:hint="eastAsia"/>
          <w:sz w:val="24"/>
          <w:szCs w:val="24"/>
        </w:rPr>
        <w:t>線上推廣：利用 LinkedIn、產業論壇和技術部落格提高品牌知名度。</w:t>
      </w:r>
    </w:p>
    <w:p w:rsidR="00902619" w:rsidRPr="005E4878" w:rsidRDefault="00902619" w:rsidP="00324D56">
      <w:pPr>
        <w:spacing w:before="100" w:beforeAutospacing="1" w:after="100" w:afterAutospacing="1" w:line="320" w:lineRule="exact"/>
        <w:ind w:firstLineChars="118" w:firstLine="283"/>
        <w:rPr>
          <w:rFonts w:ascii="Arial Unicode MS" w:eastAsia="Arial Unicode MS" w:hAnsi="Arial Unicode MS" w:cs="Arial Unicode MS"/>
          <w:sz w:val="24"/>
          <w:szCs w:val="24"/>
        </w:rPr>
      </w:pPr>
      <w:r w:rsidRPr="005E4878">
        <w:rPr>
          <w:rStyle w:val="aa"/>
          <w:rFonts w:ascii="Arial Unicode MS" w:eastAsia="Arial Unicode MS" w:hAnsi="Arial Unicode MS" w:cs="Arial Unicode MS"/>
          <w:b w:val="0"/>
          <w:bCs w:val="0"/>
          <w:sz w:val="24"/>
          <w:szCs w:val="24"/>
        </w:rPr>
        <w:t>4.2</w:t>
      </w:r>
      <w:r w:rsidR="00C5633E" w:rsidRPr="00C5633E">
        <w:rPr>
          <w:rStyle w:val="aa"/>
          <w:rFonts w:ascii="Arial Unicode MS" w:eastAsia="Arial Unicode MS" w:hAnsi="Arial Unicode MS" w:cs="Arial Unicode MS" w:hint="eastAsia"/>
          <w:b w:val="0"/>
          <w:bCs w:val="0"/>
          <w:sz w:val="24"/>
          <w:szCs w:val="24"/>
        </w:rPr>
        <w:t>定價策略</w:t>
      </w:r>
    </w:p>
    <w:p w:rsidR="004266A3" w:rsidRPr="004266A3" w:rsidRDefault="004266A3" w:rsidP="004266A3">
      <w:pPr>
        <w:numPr>
          <w:ilvl w:val="0"/>
          <w:numId w:val="39"/>
        </w:numPr>
        <w:spacing w:before="100" w:beforeAutospacing="1" w:after="100" w:afterAutospacing="1" w:line="320" w:lineRule="exact"/>
        <w:rPr>
          <w:rFonts w:ascii="Arial Unicode MS" w:eastAsia="Arial Unicode MS" w:hAnsi="Arial Unicode MS" w:cs="Arial Unicode MS" w:hint="eastAsia"/>
          <w:sz w:val="24"/>
          <w:szCs w:val="24"/>
        </w:rPr>
      </w:pPr>
      <w:r w:rsidRPr="004266A3">
        <w:rPr>
          <w:rFonts w:ascii="Arial Unicode MS" w:eastAsia="Arial Unicode MS" w:hAnsi="Arial Unicode MS" w:cs="Arial Unicode MS" w:hint="eastAsia"/>
          <w:sz w:val="24"/>
          <w:szCs w:val="24"/>
        </w:rPr>
        <w:t>特殊設計客製化產品：每</w:t>
      </w:r>
      <w:proofErr w:type="gramStart"/>
      <w:r w:rsidRPr="004266A3">
        <w:rPr>
          <w:rFonts w:ascii="Arial Unicode MS" w:eastAsia="Arial Unicode MS" w:hAnsi="Arial Unicode MS" w:cs="Arial Unicode MS" w:hint="eastAsia"/>
          <w:sz w:val="24"/>
          <w:szCs w:val="24"/>
        </w:rPr>
        <w:t>個</w:t>
      </w:r>
      <w:proofErr w:type="gramEnd"/>
      <w:r w:rsidRPr="004266A3">
        <w:rPr>
          <w:rFonts w:ascii="Arial Unicode MS" w:eastAsia="Arial Unicode MS" w:hAnsi="Arial Unicode MS" w:cs="Arial Unicode MS" w:hint="eastAsia"/>
          <w:sz w:val="24"/>
          <w:szCs w:val="24"/>
        </w:rPr>
        <w:t>編碼器 500 至 1000 美元（適用於特殊小批量設計）。</w:t>
      </w:r>
    </w:p>
    <w:p w:rsidR="004266A3" w:rsidRPr="004266A3" w:rsidRDefault="004266A3" w:rsidP="004266A3">
      <w:pPr>
        <w:numPr>
          <w:ilvl w:val="0"/>
          <w:numId w:val="39"/>
        </w:numPr>
        <w:spacing w:before="100" w:beforeAutospacing="1" w:after="100" w:afterAutospacing="1" w:line="320" w:lineRule="exact"/>
        <w:rPr>
          <w:rFonts w:ascii="Arial Unicode MS" w:eastAsia="Arial Unicode MS" w:hAnsi="Arial Unicode MS" w:cs="Arial Unicode MS" w:hint="eastAsia"/>
          <w:sz w:val="24"/>
          <w:szCs w:val="24"/>
        </w:rPr>
      </w:pPr>
      <w:r w:rsidRPr="004266A3">
        <w:rPr>
          <w:rFonts w:ascii="Arial Unicode MS" w:eastAsia="Arial Unicode MS" w:hAnsi="Arial Unicode MS" w:cs="Arial Unicode MS" w:hint="eastAsia"/>
          <w:sz w:val="24"/>
          <w:szCs w:val="24"/>
        </w:rPr>
        <w:t>大量供應產品：每</w:t>
      </w:r>
      <w:proofErr w:type="gramStart"/>
      <w:r w:rsidRPr="004266A3">
        <w:rPr>
          <w:rFonts w:ascii="Arial Unicode MS" w:eastAsia="Arial Unicode MS" w:hAnsi="Arial Unicode MS" w:cs="Arial Unicode MS" w:hint="eastAsia"/>
          <w:sz w:val="24"/>
          <w:szCs w:val="24"/>
        </w:rPr>
        <w:t>個</w:t>
      </w:r>
      <w:proofErr w:type="gramEnd"/>
      <w:r w:rsidRPr="004266A3">
        <w:rPr>
          <w:rFonts w:ascii="Arial Unicode MS" w:eastAsia="Arial Unicode MS" w:hAnsi="Arial Unicode MS" w:cs="Arial Unicode MS" w:hint="eastAsia"/>
          <w:sz w:val="24"/>
          <w:szCs w:val="24"/>
        </w:rPr>
        <w:t>編碼器 10 至 50 美元（用於大規模生產）。</w:t>
      </w:r>
    </w:p>
    <w:p w:rsidR="004266A3" w:rsidRDefault="004266A3" w:rsidP="004266A3">
      <w:pPr>
        <w:numPr>
          <w:ilvl w:val="0"/>
          <w:numId w:val="39"/>
        </w:numPr>
        <w:spacing w:before="100" w:beforeAutospacing="1" w:after="100" w:afterAutospacing="1" w:line="320" w:lineRule="exact"/>
        <w:rPr>
          <w:rFonts w:ascii="Arial Unicode MS" w:eastAsia="Arial Unicode MS" w:hAnsi="Arial Unicode MS" w:cs="Arial Unicode MS" w:hint="eastAsia"/>
          <w:sz w:val="24"/>
          <w:szCs w:val="24"/>
        </w:rPr>
      </w:pPr>
      <w:r w:rsidRPr="004266A3">
        <w:rPr>
          <w:rFonts w:ascii="Arial Unicode MS" w:eastAsia="Arial Unicode MS" w:hAnsi="Arial Unicode MS" w:cs="Arial Unicode MS" w:hint="eastAsia"/>
          <w:sz w:val="24"/>
          <w:szCs w:val="24"/>
        </w:rPr>
        <w:t>高階客製化產品：每</w:t>
      </w:r>
      <w:proofErr w:type="gramStart"/>
      <w:r w:rsidRPr="004266A3">
        <w:rPr>
          <w:rFonts w:ascii="Arial Unicode MS" w:eastAsia="Arial Unicode MS" w:hAnsi="Arial Unicode MS" w:cs="Arial Unicode MS" w:hint="eastAsia"/>
          <w:sz w:val="24"/>
          <w:szCs w:val="24"/>
        </w:rPr>
        <w:t>個</w:t>
      </w:r>
      <w:proofErr w:type="gramEnd"/>
      <w:r w:rsidRPr="004266A3">
        <w:rPr>
          <w:rFonts w:ascii="Arial Unicode MS" w:eastAsia="Arial Unicode MS" w:hAnsi="Arial Unicode MS" w:cs="Arial Unicode MS" w:hint="eastAsia"/>
          <w:sz w:val="24"/>
          <w:szCs w:val="24"/>
        </w:rPr>
        <w:t>編碼器100~200美元。</w:t>
      </w:r>
    </w:p>
    <w:p w:rsidR="00043AAF" w:rsidRPr="005E4878" w:rsidRDefault="00043AAF" w:rsidP="004266A3">
      <w:pPr>
        <w:numPr>
          <w:ilvl w:val="0"/>
          <w:numId w:val="39"/>
        </w:numPr>
        <w:spacing w:before="100" w:beforeAutospacing="1" w:after="100" w:afterAutospacing="1" w:line="320" w:lineRule="exact"/>
        <w:rPr>
          <w:rFonts w:ascii="Arial Unicode MS" w:eastAsia="Arial Unicode MS" w:hAnsi="Arial Unicode MS" w:cs="Arial Unicode MS"/>
          <w:sz w:val="24"/>
          <w:szCs w:val="24"/>
        </w:rPr>
      </w:pPr>
    </w:p>
    <w:p w:rsidR="00902619" w:rsidRPr="005E4878" w:rsidRDefault="00902619" w:rsidP="0081297E">
      <w:pPr>
        <w:spacing w:line="320" w:lineRule="exact"/>
        <w:rPr>
          <w:rStyle w:val="aa"/>
          <w:rFonts w:ascii="Arial Unicode MS" w:eastAsia="Arial Unicode MS" w:hAnsi="Arial Unicode MS" w:cs="Arial Unicode MS"/>
          <w:b w:val="0"/>
          <w:bCs w:val="0"/>
          <w:sz w:val="24"/>
          <w:szCs w:val="24"/>
        </w:rPr>
      </w:pPr>
      <w:r w:rsidRPr="005E4878">
        <w:rPr>
          <w:rStyle w:val="aa"/>
          <w:rFonts w:ascii="Arial Unicode MS" w:eastAsia="Arial Unicode MS" w:hAnsi="Arial Unicode MS" w:cs="Arial Unicode MS"/>
          <w:b w:val="0"/>
          <w:bCs w:val="0"/>
          <w:sz w:val="24"/>
          <w:szCs w:val="24"/>
        </w:rPr>
        <w:lastRenderedPageBreak/>
        <w:t>5.</w:t>
      </w:r>
      <w:r w:rsidR="007D2F20" w:rsidRPr="007D2F20">
        <w:rPr>
          <w:rStyle w:val="aa"/>
          <w:rFonts w:ascii="Arial Unicode MS" w:eastAsia="Arial Unicode MS" w:hAnsi="Arial Unicode MS" w:cs="Arial Unicode MS" w:hint="eastAsia"/>
          <w:b w:val="0"/>
          <w:bCs w:val="0"/>
          <w:sz w:val="24"/>
          <w:szCs w:val="24"/>
        </w:rPr>
        <w:t>營運計劃</w:t>
      </w:r>
    </w:p>
    <w:p w:rsidR="00902619" w:rsidRPr="005E4878" w:rsidRDefault="00902619" w:rsidP="00B944F9">
      <w:pPr>
        <w:spacing w:line="320" w:lineRule="exact"/>
        <w:ind w:firstLineChars="118" w:firstLine="283"/>
        <w:rPr>
          <w:rFonts w:ascii="Arial Unicode MS" w:eastAsia="Arial Unicode MS" w:hAnsi="Arial Unicode MS" w:cs="Arial Unicode MS"/>
          <w:sz w:val="24"/>
          <w:szCs w:val="24"/>
        </w:rPr>
      </w:pPr>
      <w:r w:rsidRPr="005E4878">
        <w:rPr>
          <w:rStyle w:val="aa"/>
          <w:rFonts w:ascii="Arial Unicode MS" w:eastAsia="Arial Unicode MS" w:hAnsi="Arial Unicode MS" w:cs="Arial Unicode MS"/>
          <w:b w:val="0"/>
          <w:bCs w:val="0"/>
          <w:sz w:val="24"/>
          <w:szCs w:val="24"/>
        </w:rPr>
        <w:t>5.1</w:t>
      </w:r>
      <w:r w:rsidR="00FC294E" w:rsidRPr="00FC294E">
        <w:rPr>
          <w:rStyle w:val="aa"/>
          <w:rFonts w:ascii="Arial Unicode MS" w:eastAsia="Arial Unicode MS" w:hAnsi="Arial Unicode MS" w:cs="Arial Unicode MS" w:hint="eastAsia"/>
          <w:b w:val="0"/>
          <w:bCs w:val="0"/>
          <w:sz w:val="24"/>
          <w:szCs w:val="24"/>
        </w:rPr>
        <w:t>研發與生產</w:t>
      </w:r>
    </w:p>
    <w:p w:rsidR="00CF7E85" w:rsidRPr="00CF7E85" w:rsidRDefault="00CF7E85" w:rsidP="00CF7E85">
      <w:pPr>
        <w:numPr>
          <w:ilvl w:val="0"/>
          <w:numId w:val="41"/>
        </w:numPr>
        <w:spacing w:before="100" w:beforeAutospacing="1" w:after="100" w:afterAutospacing="1" w:line="320" w:lineRule="exact"/>
        <w:rPr>
          <w:rFonts w:ascii="Arial Unicode MS" w:eastAsia="Arial Unicode MS" w:hAnsi="Arial Unicode MS" w:cs="Arial Unicode MS" w:hint="eastAsia"/>
          <w:sz w:val="24"/>
          <w:szCs w:val="24"/>
        </w:rPr>
      </w:pPr>
      <w:r w:rsidRPr="00CF7E85">
        <w:rPr>
          <w:rFonts w:ascii="Arial Unicode MS" w:eastAsia="Arial Unicode MS" w:hAnsi="Arial Unicode MS" w:cs="Arial Unicode MS" w:hint="eastAsia"/>
          <w:sz w:val="24"/>
          <w:szCs w:val="24"/>
        </w:rPr>
        <w:t>短期（0.5年）：完成初始產品開發並發表MVP（最小可行產品）。</w:t>
      </w:r>
    </w:p>
    <w:p w:rsidR="00CF7E85" w:rsidRPr="00CF7E85" w:rsidRDefault="00CF7E85" w:rsidP="00CF7E85">
      <w:pPr>
        <w:numPr>
          <w:ilvl w:val="0"/>
          <w:numId w:val="41"/>
        </w:numPr>
        <w:spacing w:before="100" w:beforeAutospacing="1" w:after="100" w:afterAutospacing="1" w:line="320" w:lineRule="exact"/>
        <w:rPr>
          <w:rFonts w:ascii="Arial Unicode MS" w:eastAsia="Arial Unicode MS" w:hAnsi="Arial Unicode MS" w:cs="Arial Unicode MS" w:hint="eastAsia"/>
          <w:sz w:val="24"/>
          <w:szCs w:val="24"/>
        </w:rPr>
      </w:pPr>
      <w:r w:rsidRPr="00CF7E85">
        <w:rPr>
          <w:rFonts w:ascii="Arial Unicode MS" w:eastAsia="Arial Unicode MS" w:hAnsi="Arial Unicode MS" w:cs="Arial Unicode MS" w:hint="eastAsia"/>
          <w:sz w:val="24"/>
          <w:szCs w:val="24"/>
        </w:rPr>
        <w:t>中期（0.5~1.0年）：優化產品，融入領先機器人製造商的供應鏈。</w:t>
      </w:r>
    </w:p>
    <w:p w:rsidR="00CF7E85" w:rsidRDefault="00CF7E85" w:rsidP="00CF7E85">
      <w:pPr>
        <w:numPr>
          <w:ilvl w:val="0"/>
          <w:numId w:val="41"/>
        </w:numPr>
        <w:spacing w:before="100" w:beforeAutospacing="1" w:after="100" w:afterAutospacing="1" w:line="320" w:lineRule="exact"/>
        <w:rPr>
          <w:rFonts w:ascii="Arial Unicode MS" w:eastAsia="Arial Unicode MS" w:hAnsi="Arial Unicode MS" w:cs="Arial Unicode MS" w:hint="eastAsia"/>
          <w:sz w:val="24"/>
          <w:szCs w:val="24"/>
        </w:rPr>
      </w:pPr>
      <w:r w:rsidRPr="00CF7E85">
        <w:rPr>
          <w:rFonts w:ascii="Arial Unicode MS" w:eastAsia="Arial Unicode MS" w:hAnsi="Arial Unicode MS" w:cs="Arial Unicode MS" w:hint="eastAsia"/>
          <w:sz w:val="24"/>
          <w:szCs w:val="24"/>
        </w:rPr>
        <w:t>長期（3.0 至 5.0 年）：擴大生產能力並建立全球影響力。</w:t>
      </w:r>
    </w:p>
    <w:p w:rsidR="00CF7E85" w:rsidRPr="00CF7E85" w:rsidRDefault="00CF7E85" w:rsidP="00CF7E85">
      <w:pPr>
        <w:spacing w:before="100" w:beforeAutospacing="1" w:after="100" w:afterAutospacing="1" w:line="320" w:lineRule="exact"/>
        <w:ind w:left="284"/>
        <w:rPr>
          <w:rFonts w:ascii="Arial Unicode MS" w:eastAsia="Arial Unicode MS" w:hAnsi="Arial Unicode MS" w:cs="Arial Unicode MS" w:hint="eastAsia"/>
          <w:sz w:val="24"/>
          <w:szCs w:val="24"/>
        </w:rPr>
      </w:pPr>
      <w:r w:rsidRPr="00CF7E85">
        <w:rPr>
          <w:rFonts w:ascii="Arial Unicode MS" w:eastAsia="Arial Unicode MS" w:hAnsi="Arial Unicode MS" w:cs="Arial Unicode MS" w:hint="eastAsia"/>
          <w:sz w:val="24"/>
          <w:szCs w:val="24"/>
        </w:rPr>
        <w:t>5.2 供應鏈管理</w:t>
      </w:r>
    </w:p>
    <w:p w:rsidR="00CF7E85" w:rsidRPr="00CF7E85" w:rsidRDefault="00CF7E85" w:rsidP="00CF7E85">
      <w:pPr>
        <w:numPr>
          <w:ilvl w:val="0"/>
          <w:numId w:val="41"/>
        </w:numPr>
        <w:spacing w:before="100" w:beforeAutospacing="1" w:after="100" w:afterAutospacing="1" w:line="320" w:lineRule="exact"/>
        <w:rPr>
          <w:rFonts w:ascii="Arial Unicode MS" w:eastAsia="Arial Unicode MS" w:hAnsi="Arial Unicode MS" w:cs="Arial Unicode MS" w:hint="eastAsia"/>
          <w:sz w:val="24"/>
          <w:szCs w:val="24"/>
        </w:rPr>
      </w:pPr>
      <w:r w:rsidRPr="00CF7E85">
        <w:rPr>
          <w:rFonts w:ascii="Arial Unicode MS" w:eastAsia="Arial Unicode MS" w:hAnsi="Arial Unicode MS" w:cs="Arial Unicode MS" w:hint="eastAsia"/>
          <w:sz w:val="24"/>
          <w:szCs w:val="24"/>
        </w:rPr>
        <w:t>主要材質：光學玻璃、光阻、化學品、</w:t>
      </w:r>
      <w:proofErr w:type="gramStart"/>
      <w:r w:rsidRPr="00CF7E85">
        <w:rPr>
          <w:rFonts w:ascii="Arial Unicode MS" w:eastAsia="Arial Unicode MS" w:hAnsi="Arial Unicode MS" w:cs="Arial Unicode MS" w:hint="eastAsia"/>
          <w:sz w:val="24"/>
          <w:szCs w:val="24"/>
        </w:rPr>
        <w:t>濺鍍靶</w:t>
      </w:r>
      <w:proofErr w:type="gramEnd"/>
      <w:r w:rsidRPr="00CF7E85">
        <w:rPr>
          <w:rFonts w:ascii="Arial Unicode MS" w:eastAsia="Arial Unicode MS" w:hAnsi="Arial Unicode MS" w:cs="Arial Unicode MS" w:hint="eastAsia"/>
          <w:sz w:val="24"/>
          <w:szCs w:val="24"/>
        </w:rPr>
        <w:t>。</w:t>
      </w:r>
    </w:p>
    <w:p w:rsidR="00BC230F" w:rsidRPr="00CF7E85" w:rsidRDefault="00CF7E85" w:rsidP="00BC230F">
      <w:pPr>
        <w:numPr>
          <w:ilvl w:val="0"/>
          <w:numId w:val="41"/>
        </w:numPr>
        <w:spacing w:before="100" w:beforeAutospacing="1" w:after="100" w:afterAutospacing="1" w:line="320" w:lineRule="exact"/>
        <w:rPr>
          <w:rFonts w:ascii="Arial Unicode MS" w:eastAsia="Arial Unicode MS" w:hAnsi="Arial Unicode MS" w:cs="Arial Unicode MS" w:hint="eastAsia"/>
          <w:sz w:val="24"/>
          <w:szCs w:val="24"/>
        </w:rPr>
      </w:pPr>
      <w:r w:rsidRPr="00CF7E85">
        <w:rPr>
          <w:rFonts w:ascii="Arial Unicode MS" w:eastAsia="Arial Unicode MS" w:hAnsi="Arial Unicode MS" w:cs="Arial Unicode MS" w:hint="eastAsia"/>
          <w:sz w:val="24"/>
          <w:szCs w:val="24"/>
        </w:rPr>
        <w:t>供應商合作夥伴關係：建立可靠的零件採購供應商，以最大限度地降低成本並確保穩定的供應。</w:t>
      </w:r>
    </w:p>
    <w:p w:rsidR="00BC230F" w:rsidRDefault="00BC230F" w:rsidP="00BC230F">
      <w:pPr>
        <w:spacing w:before="100" w:beforeAutospacing="1" w:after="100" w:afterAutospacing="1" w:line="320" w:lineRule="exact"/>
        <w:rPr>
          <w:rFonts w:ascii="Arial Unicode MS" w:eastAsia="Arial Unicode MS" w:hAnsi="Arial Unicode MS" w:cs="Arial Unicode MS" w:hint="eastAsia"/>
          <w:sz w:val="24"/>
          <w:szCs w:val="24"/>
        </w:rPr>
      </w:pPr>
    </w:p>
    <w:p w:rsidR="00BC230F" w:rsidRDefault="00BC230F" w:rsidP="00BC230F">
      <w:pPr>
        <w:spacing w:before="100" w:beforeAutospacing="1" w:after="100" w:afterAutospacing="1" w:line="320" w:lineRule="exact"/>
        <w:rPr>
          <w:rFonts w:ascii="Arial Unicode MS" w:eastAsia="Arial Unicode MS" w:hAnsi="Arial Unicode MS" w:cs="Arial Unicode MS" w:hint="eastAsia"/>
          <w:sz w:val="24"/>
          <w:szCs w:val="24"/>
        </w:rPr>
      </w:pPr>
    </w:p>
    <w:p w:rsidR="00BC230F" w:rsidRDefault="00BC230F" w:rsidP="00BC230F">
      <w:pPr>
        <w:spacing w:before="100" w:beforeAutospacing="1" w:after="100" w:afterAutospacing="1" w:line="320" w:lineRule="exact"/>
        <w:rPr>
          <w:rFonts w:ascii="Arial Unicode MS" w:eastAsia="Arial Unicode MS" w:hAnsi="Arial Unicode MS" w:cs="Arial Unicode MS" w:hint="eastAsia"/>
          <w:sz w:val="24"/>
          <w:szCs w:val="24"/>
        </w:rPr>
      </w:pPr>
    </w:p>
    <w:p w:rsidR="00BC230F" w:rsidRDefault="00BC230F" w:rsidP="00BC230F">
      <w:pPr>
        <w:spacing w:before="100" w:beforeAutospacing="1" w:after="100" w:afterAutospacing="1" w:line="320" w:lineRule="exact"/>
        <w:rPr>
          <w:rFonts w:ascii="Arial Unicode MS" w:eastAsia="Arial Unicode MS" w:hAnsi="Arial Unicode MS" w:cs="Arial Unicode MS" w:hint="eastAsia"/>
          <w:sz w:val="24"/>
          <w:szCs w:val="24"/>
        </w:rPr>
      </w:pPr>
    </w:p>
    <w:p w:rsidR="00BC230F" w:rsidRDefault="00BC230F" w:rsidP="00BC230F">
      <w:pPr>
        <w:spacing w:before="100" w:beforeAutospacing="1" w:after="100" w:afterAutospacing="1" w:line="320" w:lineRule="exact"/>
        <w:rPr>
          <w:rFonts w:ascii="Arial Unicode MS" w:eastAsia="Arial Unicode MS" w:hAnsi="Arial Unicode MS" w:cs="Arial Unicode MS" w:hint="eastAsia"/>
          <w:sz w:val="24"/>
          <w:szCs w:val="24"/>
        </w:rPr>
      </w:pPr>
    </w:p>
    <w:p w:rsidR="00BC230F" w:rsidRDefault="00BC230F" w:rsidP="00BC230F">
      <w:pPr>
        <w:spacing w:before="100" w:beforeAutospacing="1" w:after="100" w:afterAutospacing="1" w:line="320" w:lineRule="exact"/>
        <w:rPr>
          <w:rFonts w:ascii="Arial Unicode MS" w:eastAsia="Arial Unicode MS" w:hAnsi="Arial Unicode MS" w:cs="Arial Unicode MS" w:hint="eastAsia"/>
          <w:sz w:val="24"/>
          <w:szCs w:val="24"/>
        </w:rPr>
      </w:pPr>
    </w:p>
    <w:p w:rsidR="00BC230F" w:rsidRDefault="00BC230F" w:rsidP="00BC230F">
      <w:pPr>
        <w:spacing w:before="100" w:beforeAutospacing="1" w:after="100" w:afterAutospacing="1" w:line="320" w:lineRule="exact"/>
        <w:rPr>
          <w:rFonts w:ascii="Arial Unicode MS" w:eastAsia="Arial Unicode MS" w:hAnsi="Arial Unicode MS" w:cs="Arial Unicode MS" w:hint="eastAsia"/>
          <w:sz w:val="24"/>
          <w:szCs w:val="24"/>
        </w:rPr>
      </w:pPr>
    </w:p>
    <w:p w:rsidR="00BC230F" w:rsidRDefault="00BC230F" w:rsidP="00BC230F">
      <w:pPr>
        <w:spacing w:before="100" w:beforeAutospacing="1" w:after="100" w:afterAutospacing="1" w:line="320" w:lineRule="exact"/>
        <w:rPr>
          <w:rFonts w:ascii="Arial Unicode MS" w:eastAsia="Arial Unicode MS" w:hAnsi="Arial Unicode MS" w:cs="Arial Unicode MS" w:hint="eastAsia"/>
          <w:sz w:val="24"/>
          <w:szCs w:val="24"/>
        </w:rPr>
      </w:pPr>
    </w:p>
    <w:p w:rsidR="00BC230F" w:rsidRDefault="00BC230F" w:rsidP="00BC230F">
      <w:pPr>
        <w:spacing w:before="100" w:beforeAutospacing="1" w:after="100" w:afterAutospacing="1" w:line="320" w:lineRule="exact"/>
        <w:rPr>
          <w:rFonts w:ascii="Arial Unicode MS" w:eastAsia="Arial Unicode MS" w:hAnsi="Arial Unicode MS" w:cs="Arial Unicode MS" w:hint="eastAsia"/>
          <w:sz w:val="24"/>
          <w:szCs w:val="24"/>
        </w:rPr>
      </w:pPr>
    </w:p>
    <w:p w:rsidR="00BC230F" w:rsidRDefault="00BC230F" w:rsidP="00BC230F">
      <w:pPr>
        <w:spacing w:before="100" w:beforeAutospacing="1" w:after="100" w:afterAutospacing="1" w:line="320" w:lineRule="exact"/>
        <w:rPr>
          <w:rFonts w:ascii="Arial Unicode MS" w:eastAsia="Arial Unicode MS" w:hAnsi="Arial Unicode MS" w:cs="Arial Unicode MS" w:hint="eastAsia"/>
          <w:sz w:val="24"/>
          <w:szCs w:val="24"/>
        </w:rPr>
      </w:pPr>
    </w:p>
    <w:p w:rsidR="00BC230F" w:rsidRDefault="00BC230F" w:rsidP="00BC230F">
      <w:pPr>
        <w:spacing w:before="100" w:beforeAutospacing="1" w:after="100" w:afterAutospacing="1" w:line="320" w:lineRule="exact"/>
        <w:rPr>
          <w:rFonts w:ascii="Arial Unicode MS" w:eastAsia="Arial Unicode MS" w:hAnsi="Arial Unicode MS" w:cs="Arial Unicode MS" w:hint="eastAsia"/>
          <w:sz w:val="24"/>
          <w:szCs w:val="24"/>
        </w:rPr>
      </w:pPr>
    </w:p>
    <w:p w:rsidR="00BC230F" w:rsidRDefault="00BC230F" w:rsidP="00BC230F">
      <w:pPr>
        <w:spacing w:before="100" w:beforeAutospacing="1" w:after="100" w:afterAutospacing="1" w:line="320" w:lineRule="exact"/>
        <w:rPr>
          <w:rFonts w:ascii="Arial Unicode MS" w:eastAsia="Arial Unicode MS" w:hAnsi="Arial Unicode MS" w:cs="Arial Unicode MS" w:hint="eastAsia"/>
          <w:sz w:val="24"/>
          <w:szCs w:val="24"/>
        </w:rPr>
      </w:pPr>
    </w:p>
    <w:p w:rsidR="00CF7E85" w:rsidRDefault="00CF7E85" w:rsidP="00BC230F">
      <w:pPr>
        <w:spacing w:before="100" w:beforeAutospacing="1" w:after="100" w:afterAutospacing="1" w:line="320" w:lineRule="exact"/>
        <w:rPr>
          <w:rFonts w:ascii="Arial Unicode MS" w:eastAsia="Arial Unicode MS" w:hAnsi="Arial Unicode MS" w:cs="Arial Unicode MS" w:hint="eastAsia"/>
          <w:sz w:val="24"/>
          <w:szCs w:val="24"/>
        </w:rPr>
      </w:pPr>
    </w:p>
    <w:p w:rsidR="00CF7E85" w:rsidRDefault="00CF7E85" w:rsidP="00BC230F">
      <w:pPr>
        <w:spacing w:before="100" w:beforeAutospacing="1" w:after="100" w:afterAutospacing="1" w:line="320" w:lineRule="exact"/>
        <w:rPr>
          <w:rFonts w:ascii="Arial Unicode MS" w:eastAsia="Arial Unicode MS" w:hAnsi="Arial Unicode MS" w:cs="Arial Unicode MS" w:hint="eastAsia"/>
          <w:sz w:val="24"/>
          <w:szCs w:val="24"/>
        </w:rPr>
      </w:pPr>
    </w:p>
    <w:p w:rsidR="00CF7E85" w:rsidRDefault="00CF7E85" w:rsidP="00BC230F">
      <w:pPr>
        <w:spacing w:before="100" w:beforeAutospacing="1" w:after="100" w:afterAutospacing="1" w:line="320" w:lineRule="exact"/>
        <w:rPr>
          <w:rFonts w:ascii="Arial Unicode MS" w:eastAsia="Arial Unicode MS" w:hAnsi="Arial Unicode MS" w:cs="Arial Unicode MS"/>
          <w:sz w:val="24"/>
          <w:szCs w:val="24"/>
        </w:rPr>
      </w:pPr>
    </w:p>
    <w:p w:rsidR="004F1599" w:rsidRDefault="004F1599" w:rsidP="00BC230F">
      <w:pPr>
        <w:spacing w:before="100" w:beforeAutospacing="1" w:after="100" w:afterAutospacing="1" w:line="320" w:lineRule="exact"/>
        <w:ind w:firstLineChars="118" w:firstLine="283"/>
        <w:rPr>
          <w:rFonts w:ascii="Arial Unicode MS" w:eastAsia="Arial Unicode MS" w:hAnsi="Arial Unicode MS" w:cs="Arial Unicode MS" w:hint="eastAsia"/>
          <w:sz w:val="24"/>
          <w:szCs w:val="24"/>
        </w:rPr>
      </w:pPr>
      <w:r>
        <w:rPr>
          <w:rFonts w:ascii="Arial Unicode MS" w:eastAsia="Arial Unicode MS" w:hAnsi="Arial Unicode MS" w:cs="Arial Unicode MS"/>
          <w:sz w:val="24"/>
          <w:szCs w:val="24"/>
        </w:rPr>
        <w:lastRenderedPageBreak/>
        <w:t>5.</w:t>
      </w:r>
      <w:r>
        <w:rPr>
          <w:rFonts w:ascii="Arial Unicode MS" w:eastAsia="Arial Unicode MS" w:hAnsi="Arial Unicode MS" w:cs="Arial Unicode MS" w:hint="eastAsia"/>
          <w:sz w:val="24"/>
          <w:szCs w:val="24"/>
        </w:rPr>
        <w:t>3</w:t>
      </w:r>
      <w:r w:rsidRPr="004F1599">
        <w:rPr>
          <w:rFonts w:ascii="Arial Unicode MS" w:eastAsia="Arial Unicode MS" w:hAnsi="Arial Unicode MS" w:cs="Arial Unicode MS"/>
          <w:sz w:val="24"/>
          <w:szCs w:val="24"/>
        </w:rPr>
        <w:t xml:space="preserve"> </w:t>
      </w:r>
      <w:r w:rsidR="00CF7E85" w:rsidRPr="00CF7E85">
        <w:rPr>
          <w:rFonts w:ascii="Arial Unicode MS" w:eastAsia="Arial Unicode MS" w:hAnsi="Arial Unicode MS" w:cs="Arial Unicode MS" w:hint="eastAsia"/>
          <w:sz w:val="24"/>
          <w:szCs w:val="24"/>
        </w:rPr>
        <w:t>量產工序流程圖</w:t>
      </w:r>
    </w:p>
    <w:p w:rsidR="004F1599" w:rsidRDefault="00BC230F" w:rsidP="0081297E">
      <w:pPr>
        <w:spacing w:line="320" w:lineRule="exact"/>
        <w:rPr>
          <w:rFonts w:ascii="Arial Unicode MS" w:eastAsia="Arial Unicode MS" w:hAnsi="Arial Unicode MS" w:cs="Arial Unicode MS"/>
          <w:sz w:val="24"/>
          <w:szCs w:val="24"/>
        </w:rPr>
      </w:pPr>
      <w:r w:rsidRPr="000A1F61">
        <w:rPr>
          <w:noProof/>
        </w:rPr>
        <w:drawing>
          <wp:anchor distT="0" distB="0" distL="114300" distR="114300" simplePos="0" relativeHeight="251666432" behindDoc="0" locked="0" layoutInCell="1" allowOverlap="1" wp14:anchorId="06D76E83" wp14:editId="11B74034">
            <wp:simplePos x="0" y="0"/>
            <wp:positionH relativeFrom="column">
              <wp:posOffset>568960</wp:posOffset>
            </wp:positionH>
            <wp:positionV relativeFrom="paragraph">
              <wp:posOffset>309880</wp:posOffset>
            </wp:positionV>
            <wp:extent cx="5743575" cy="7058025"/>
            <wp:effectExtent l="76200" t="76200" r="85725" b="85725"/>
            <wp:wrapTopAndBottom/>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43575" cy="7058025"/>
                    </a:xfrm>
                    <a:prstGeom prst="rect">
                      <a:avLst/>
                    </a:prstGeom>
                    <a:ln w="76200" cmpd="dbl">
                      <a:solidFill>
                        <a:srgbClr val="FF0000"/>
                      </a:solidFill>
                    </a:ln>
                  </pic:spPr>
                </pic:pic>
              </a:graphicData>
            </a:graphic>
            <wp14:sizeRelH relativeFrom="margin">
              <wp14:pctWidth>0</wp14:pctWidth>
            </wp14:sizeRelH>
            <wp14:sizeRelV relativeFrom="margin">
              <wp14:pctHeight>0</wp14:pctHeight>
            </wp14:sizeRelV>
          </wp:anchor>
        </w:drawing>
      </w:r>
    </w:p>
    <w:p w:rsidR="00CF7E85" w:rsidRDefault="00CF7E85" w:rsidP="00435D97">
      <w:pPr>
        <w:spacing w:beforeLines="50" w:before="120" w:afterLines="100" w:after="240" w:line="320" w:lineRule="exact"/>
        <w:rPr>
          <w:rStyle w:val="aa"/>
          <w:rFonts w:ascii="Arial Unicode MS" w:eastAsia="Arial Unicode MS" w:hAnsi="Arial Unicode MS" w:cs="Arial Unicode MS" w:hint="eastAsia"/>
          <w:b w:val="0"/>
          <w:bCs w:val="0"/>
          <w:sz w:val="24"/>
          <w:szCs w:val="24"/>
        </w:rPr>
      </w:pPr>
    </w:p>
    <w:p w:rsidR="00902619" w:rsidRPr="005E4878" w:rsidRDefault="00902619" w:rsidP="00435D97">
      <w:pPr>
        <w:spacing w:beforeLines="50" w:before="120" w:afterLines="100" w:after="240" w:line="320" w:lineRule="exact"/>
        <w:rPr>
          <w:rStyle w:val="aa"/>
          <w:rFonts w:ascii="Arial Unicode MS" w:eastAsia="Arial Unicode MS" w:hAnsi="Arial Unicode MS" w:cs="Arial Unicode MS"/>
          <w:b w:val="0"/>
          <w:bCs w:val="0"/>
          <w:sz w:val="24"/>
          <w:szCs w:val="24"/>
        </w:rPr>
      </w:pPr>
      <w:r w:rsidRPr="005E4878">
        <w:rPr>
          <w:rStyle w:val="aa"/>
          <w:rFonts w:ascii="Arial Unicode MS" w:eastAsia="Arial Unicode MS" w:hAnsi="Arial Unicode MS" w:cs="Arial Unicode MS"/>
          <w:b w:val="0"/>
          <w:bCs w:val="0"/>
          <w:sz w:val="24"/>
          <w:szCs w:val="24"/>
        </w:rPr>
        <w:lastRenderedPageBreak/>
        <w:t>6.</w:t>
      </w:r>
      <w:r w:rsidR="00CF7E85" w:rsidRPr="00CF7E85">
        <w:rPr>
          <w:rStyle w:val="aa"/>
          <w:rFonts w:ascii="Arial Unicode MS" w:eastAsia="Arial Unicode MS" w:hAnsi="Arial Unicode MS" w:cs="Arial Unicode MS" w:hint="eastAsia"/>
          <w:b w:val="0"/>
          <w:bCs w:val="0"/>
          <w:sz w:val="24"/>
          <w:szCs w:val="24"/>
        </w:rPr>
        <w:t>財務預測</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21"/>
        <w:gridCol w:w="2127"/>
        <w:gridCol w:w="2126"/>
        <w:gridCol w:w="2268"/>
        <w:gridCol w:w="2126"/>
      </w:tblGrid>
      <w:tr w:rsidR="005E4878" w:rsidRPr="005E4878" w:rsidTr="00746C7B">
        <w:trPr>
          <w:tblHeader/>
          <w:tblCellSpacing w:w="15" w:type="dxa"/>
        </w:trPr>
        <w:tc>
          <w:tcPr>
            <w:tcW w:w="1276" w:type="dxa"/>
            <w:vAlign w:val="center"/>
            <w:hideMark/>
          </w:tcPr>
          <w:p w:rsidR="00902619" w:rsidRPr="005E4878" w:rsidRDefault="006A134E" w:rsidP="00455630">
            <w:pPr>
              <w:spacing w:line="320" w:lineRule="exact"/>
              <w:jc w:val="center"/>
              <w:rPr>
                <w:rFonts w:ascii="Arial Unicode MS" w:eastAsia="Arial Unicode MS" w:hAnsi="Arial Unicode MS" w:cs="Arial Unicode MS"/>
                <w:bCs/>
                <w:sz w:val="24"/>
                <w:szCs w:val="24"/>
              </w:rPr>
            </w:pPr>
            <w:r w:rsidRPr="006A134E">
              <w:rPr>
                <w:rFonts w:ascii="Arial Unicode MS" w:eastAsia="Arial Unicode MS" w:hAnsi="Arial Unicode MS" w:cs="Arial Unicode MS" w:hint="eastAsia"/>
                <w:bCs/>
                <w:sz w:val="24"/>
                <w:szCs w:val="24"/>
              </w:rPr>
              <w:t>年</w:t>
            </w:r>
          </w:p>
        </w:tc>
        <w:tc>
          <w:tcPr>
            <w:tcW w:w="2097" w:type="dxa"/>
            <w:vAlign w:val="center"/>
            <w:hideMark/>
          </w:tcPr>
          <w:p w:rsidR="001059AC" w:rsidRPr="005E4878" w:rsidRDefault="001059AC" w:rsidP="00455630">
            <w:pPr>
              <w:spacing w:line="320" w:lineRule="exact"/>
              <w:jc w:val="center"/>
              <w:rPr>
                <w:rFonts w:ascii="Arial Unicode MS" w:eastAsia="Arial Unicode MS" w:hAnsi="Arial Unicode MS" w:cs="Arial Unicode MS"/>
                <w:bCs/>
                <w:sz w:val="24"/>
                <w:szCs w:val="24"/>
              </w:rPr>
            </w:pPr>
            <w:r w:rsidRPr="001059AC">
              <w:rPr>
                <w:rFonts w:ascii="Arial Unicode MS" w:eastAsia="Arial Unicode MS" w:hAnsi="Arial Unicode MS" w:cs="Arial Unicode MS" w:hint="eastAsia"/>
                <w:bCs/>
                <w:sz w:val="24"/>
                <w:szCs w:val="24"/>
              </w:rPr>
              <w:t>預計收入</w:t>
            </w:r>
          </w:p>
        </w:tc>
        <w:tc>
          <w:tcPr>
            <w:tcW w:w="2096" w:type="dxa"/>
            <w:vAlign w:val="center"/>
            <w:hideMark/>
          </w:tcPr>
          <w:p w:rsidR="00902619" w:rsidRPr="005E4878" w:rsidRDefault="001059AC" w:rsidP="00455630">
            <w:pPr>
              <w:spacing w:line="320" w:lineRule="exact"/>
              <w:jc w:val="center"/>
              <w:rPr>
                <w:rFonts w:ascii="Arial Unicode MS" w:eastAsia="Arial Unicode MS" w:hAnsi="Arial Unicode MS" w:cs="Arial Unicode MS"/>
                <w:bCs/>
                <w:sz w:val="24"/>
                <w:szCs w:val="24"/>
              </w:rPr>
            </w:pPr>
            <w:r w:rsidRPr="001059AC">
              <w:rPr>
                <w:rFonts w:ascii="Arial Unicode MS" w:eastAsia="Arial Unicode MS" w:hAnsi="Arial Unicode MS" w:cs="Arial Unicode MS" w:hint="eastAsia"/>
                <w:bCs/>
                <w:sz w:val="24"/>
                <w:szCs w:val="24"/>
              </w:rPr>
              <w:t>研發投入</w:t>
            </w:r>
          </w:p>
        </w:tc>
        <w:tc>
          <w:tcPr>
            <w:tcW w:w="2238" w:type="dxa"/>
            <w:vAlign w:val="center"/>
            <w:hideMark/>
          </w:tcPr>
          <w:p w:rsidR="00902619" w:rsidRPr="005E4878" w:rsidRDefault="00902619" w:rsidP="00455630">
            <w:pPr>
              <w:spacing w:line="320" w:lineRule="exact"/>
              <w:jc w:val="center"/>
              <w:rPr>
                <w:rFonts w:ascii="Arial Unicode MS" w:eastAsia="Arial Unicode MS" w:hAnsi="Arial Unicode MS" w:cs="Arial Unicode MS"/>
                <w:bCs/>
                <w:sz w:val="24"/>
                <w:szCs w:val="24"/>
              </w:rPr>
            </w:pPr>
            <w:r w:rsidRPr="005E4878">
              <w:rPr>
                <w:rFonts w:ascii="Arial Unicode MS" w:eastAsia="Arial Unicode MS" w:hAnsi="Arial Unicode MS" w:cs="Arial Unicode MS"/>
                <w:bCs/>
                <w:sz w:val="24"/>
                <w:szCs w:val="24"/>
              </w:rPr>
              <w:t>Marketing Budget</w:t>
            </w:r>
          </w:p>
        </w:tc>
        <w:tc>
          <w:tcPr>
            <w:tcW w:w="2081" w:type="dxa"/>
            <w:vAlign w:val="center"/>
            <w:hideMark/>
          </w:tcPr>
          <w:p w:rsidR="00902619" w:rsidRPr="005E4878" w:rsidRDefault="00902619" w:rsidP="00455630">
            <w:pPr>
              <w:spacing w:line="320" w:lineRule="exact"/>
              <w:jc w:val="center"/>
              <w:rPr>
                <w:rFonts w:ascii="Arial Unicode MS" w:eastAsia="Arial Unicode MS" w:hAnsi="Arial Unicode MS" w:cs="Arial Unicode MS"/>
                <w:bCs/>
                <w:sz w:val="24"/>
                <w:szCs w:val="24"/>
              </w:rPr>
            </w:pPr>
            <w:r w:rsidRPr="005E4878">
              <w:rPr>
                <w:rFonts w:ascii="Arial Unicode MS" w:eastAsia="Arial Unicode MS" w:hAnsi="Arial Unicode MS" w:cs="Arial Unicode MS"/>
                <w:bCs/>
                <w:sz w:val="24"/>
                <w:szCs w:val="24"/>
              </w:rPr>
              <w:t>Projected Profit</w:t>
            </w:r>
          </w:p>
        </w:tc>
      </w:tr>
      <w:tr w:rsidR="005E4878" w:rsidRPr="005E4878" w:rsidTr="00746C7B">
        <w:trPr>
          <w:tblCellSpacing w:w="15" w:type="dxa"/>
        </w:trPr>
        <w:tc>
          <w:tcPr>
            <w:tcW w:w="1276" w:type="dxa"/>
            <w:vAlign w:val="center"/>
            <w:hideMark/>
          </w:tcPr>
          <w:p w:rsidR="00902619" w:rsidRPr="005E4878" w:rsidRDefault="00902619" w:rsidP="00455630">
            <w:pPr>
              <w:spacing w:line="320" w:lineRule="exact"/>
              <w:jc w:val="center"/>
              <w:rPr>
                <w:rFonts w:ascii="Arial Unicode MS" w:eastAsia="Arial Unicode MS" w:hAnsi="Arial Unicode MS" w:cs="Arial Unicode MS"/>
                <w:sz w:val="24"/>
                <w:szCs w:val="24"/>
              </w:rPr>
            </w:pPr>
            <w:r w:rsidRPr="005E4878">
              <w:rPr>
                <w:rFonts w:ascii="Arial Unicode MS" w:eastAsia="Arial Unicode MS" w:hAnsi="Arial Unicode MS" w:cs="Arial Unicode MS"/>
                <w:sz w:val="24"/>
                <w:szCs w:val="24"/>
              </w:rPr>
              <w:t>202</w:t>
            </w:r>
            <w:r w:rsidR="0032507B">
              <w:rPr>
                <w:rFonts w:ascii="Arial Unicode MS" w:eastAsia="Arial Unicode MS" w:hAnsi="Arial Unicode MS" w:cs="Arial Unicode MS" w:hint="eastAsia"/>
                <w:sz w:val="24"/>
                <w:szCs w:val="24"/>
              </w:rPr>
              <w:t>5</w:t>
            </w:r>
          </w:p>
        </w:tc>
        <w:tc>
          <w:tcPr>
            <w:tcW w:w="2097" w:type="dxa"/>
            <w:vAlign w:val="center"/>
            <w:hideMark/>
          </w:tcPr>
          <w:p w:rsidR="00902619" w:rsidRPr="005E4878" w:rsidRDefault="001059AC" w:rsidP="001059AC">
            <w:pPr>
              <w:spacing w:line="320" w:lineRule="exact"/>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   300萬美元</w:t>
            </w:r>
          </w:p>
        </w:tc>
        <w:tc>
          <w:tcPr>
            <w:tcW w:w="2096" w:type="dxa"/>
            <w:vAlign w:val="center"/>
            <w:hideMark/>
          </w:tcPr>
          <w:p w:rsidR="00902619" w:rsidRPr="005E4878" w:rsidRDefault="001059AC" w:rsidP="006E0F46">
            <w:pPr>
              <w:spacing w:line="320" w:lineRule="exact"/>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   </w:t>
            </w:r>
            <w:r w:rsidRPr="001059AC">
              <w:rPr>
                <w:rFonts w:ascii="Arial Unicode MS" w:eastAsia="Arial Unicode MS" w:hAnsi="Arial Unicode MS" w:cs="Arial Unicode MS" w:hint="eastAsia"/>
                <w:sz w:val="24"/>
                <w:szCs w:val="24"/>
              </w:rPr>
              <w:t>30 萬美元</w:t>
            </w:r>
          </w:p>
        </w:tc>
        <w:tc>
          <w:tcPr>
            <w:tcW w:w="2238" w:type="dxa"/>
            <w:vAlign w:val="center"/>
            <w:hideMark/>
          </w:tcPr>
          <w:p w:rsidR="00902619" w:rsidRPr="005E4878" w:rsidRDefault="001059AC" w:rsidP="006E0F46">
            <w:pPr>
              <w:spacing w:line="320" w:lineRule="exact"/>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  </w:t>
            </w:r>
            <w:r w:rsidRPr="001059AC">
              <w:rPr>
                <w:rFonts w:ascii="Arial Unicode MS" w:eastAsia="Arial Unicode MS" w:hAnsi="Arial Unicode MS" w:cs="Arial Unicode MS" w:hint="eastAsia"/>
                <w:sz w:val="24"/>
                <w:szCs w:val="24"/>
              </w:rPr>
              <w:t>60 萬美元</w:t>
            </w:r>
          </w:p>
        </w:tc>
        <w:tc>
          <w:tcPr>
            <w:tcW w:w="2081" w:type="dxa"/>
            <w:vAlign w:val="center"/>
            <w:hideMark/>
          </w:tcPr>
          <w:p w:rsidR="00902619" w:rsidRPr="005E4878" w:rsidRDefault="002B4970" w:rsidP="006E0F46">
            <w:pPr>
              <w:spacing w:line="320" w:lineRule="exact"/>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  </w:t>
            </w:r>
            <w:r w:rsidRPr="002B4970">
              <w:rPr>
                <w:rFonts w:ascii="Arial Unicode MS" w:eastAsia="Arial Unicode MS" w:hAnsi="Arial Unicode MS" w:cs="Arial Unicode MS" w:hint="eastAsia"/>
                <w:sz w:val="24"/>
                <w:szCs w:val="24"/>
              </w:rPr>
              <w:t>90 萬美元</w:t>
            </w:r>
          </w:p>
        </w:tc>
      </w:tr>
      <w:tr w:rsidR="005E4878" w:rsidRPr="005E4878" w:rsidTr="00746C7B">
        <w:trPr>
          <w:tblCellSpacing w:w="15" w:type="dxa"/>
        </w:trPr>
        <w:tc>
          <w:tcPr>
            <w:tcW w:w="1276" w:type="dxa"/>
            <w:vAlign w:val="center"/>
            <w:hideMark/>
          </w:tcPr>
          <w:p w:rsidR="00902619" w:rsidRPr="005E4878" w:rsidRDefault="00902619" w:rsidP="00455630">
            <w:pPr>
              <w:spacing w:line="320" w:lineRule="exact"/>
              <w:jc w:val="center"/>
              <w:rPr>
                <w:rFonts w:ascii="Arial Unicode MS" w:eastAsia="Arial Unicode MS" w:hAnsi="Arial Unicode MS" w:cs="Arial Unicode MS"/>
                <w:sz w:val="24"/>
                <w:szCs w:val="24"/>
              </w:rPr>
            </w:pPr>
            <w:r w:rsidRPr="005E4878">
              <w:rPr>
                <w:rFonts w:ascii="Arial Unicode MS" w:eastAsia="Arial Unicode MS" w:hAnsi="Arial Unicode MS" w:cs="Arial Unicode MS"/>
                <w:sz w:val="24"/>
                <w:szCs w:val="24"/>
              </w:rPr>
              <w:t>202</w:t>
            </w:r>
            <w:r w:rsidR="0032507B">
              <w:rPr>
                <w:rFonts w:ascii="Arial Unicode MS" w:eastAsia="Arial Unicode MS" w:hAnsi="Arial Unicode MS" w:cs="Arial Unicode MS" w:hint="eastAsia"/>
                <w:sz w:val="24"/>
                <w:szCs w:val="24"/>
              </w:rPr>
              <w:t>6</w:t>
            </w:r>
          </w:p>
        </w:tc>
        <w:tc>
          <w:tcPr>
            <w:tcW w:w="2097" w:type="dxa"/>
            <w:vAlign w:val="center"/>
            <w:hideMark/>
          </w:tcPr>
          <w:p w:rsidR="00902619" w:rsidRPr="005E4878" w:rsidRDefault="001059AC" w:rsidP="001059AC">
            <w:pPr>
              <w:spacing w:line="320" w:lineRule="exact"/>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   500萬美元</w:t>
            </w:r>
          </w:p>
        </w:tc>
        <w:tc>
          <w:tcPr>
            <w:tcW w:w="2096" w:type="dxa"/>
            <w:vAlign w:val="center"/>
            <w:hideMark/>
          </w:tcPr>
          <w:p w:rsidR="00902619" w:rsidRPr="005E4878" w:rsidRDefault="001059AC" w:rsidP="006E0F46">
            <w:pPr>
              <w:spacing w:line="320" w:lineRule="exact"/>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   </w:t>
            </w:r>
            <w:r w:rsidRPr="001059AC">
              <w:rPr>
                <w:rFonts w:ascii="Arial Unicode MS" w:eastAsia="Arial Unicode MS" w:hAnsi="Arial Unicode MS" w:cs="Arial Unicode MS" w:hint="eastAsia"/>
                <w:sz w:val="24"/>
                <w:szCs w:val="24"/>
              </w:rPr>
              <w:t>50萬美元</w:t>
            </w:r>
          </w:p>
        </w:tc>
        <w:tc>
          <w:tcPr>
            <w:tcW w:w="2238" w:type="dxa"/>
            <w:vAlign w:val="center"/>
            <w:hideMark/>
          </w:tcPr>
          <w:p w:rsidR="00902619" w:rsidRPr="005E4878" w:rsidRDefault="001059AC" w:rsidP="006E0F46">
            <w:pPr>
              <w:spacing w:line="320" w:lineRule="exact"/>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  </w:t>
            </w:r>
            <w:r w:rsidRPr="001059AC">
              <w:rPr>
                <w:rFonts w:ascii="Arial Unicode MS" w:eastAsia="Arial Unicode MS" w:hAnsi="Arial Unicode MS" w:cs="Arial Unicode MS" w:hint="eastAsia"/>
                <w:sz w:val="24"/>
                <w:szCs w:val="24"/>
              </w:rPr>
              <w:t>100萬美元</w:t>
            </w:r>
          </w:p>
        </w:tc>
        <w:tc>
          <w:tcPr>
            <w:tcW w:w="2081" w:type="dxa"/>
            <w:vAlign w:val="center"/>
            <w:hideMark/>
          </w:tcPr>
          <w:p w:rsidR="00902619" w:rsidRPr="005E4878" w:rsidRDefault="002B4970" w:rsidP="006E0F46">
            <w:pPr>
              <w:spacing w:line="320" w:lineRule="exact"/>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  175萬美元 </w:t>
            </w:r>
          </w:p>
        </w:tc>
      </w:tr>
      <w:tr w:rsidR="005E4878" w:rsidRPr="005E4878" w:rsidTr="00746C7B">
        <w:trPr>
          <w:tblCellSpacing w:w="15" w:type="dxa"/>
        </w:trPr>
        <w:tc>
          <w:tcPr>
            <w:tcW w:w="1276" w:type="dxa"/>
            <w:vAlign w:val="center"/>
            <w:hideMark/>
          </w:tcPr>
          <w:p w:rsidR="00902619" w:rsidRPr="005E4878" w:rsidRDefault="00902619" w:rsidP="00455630">
            <w:pPr>
              <w:spacing w:line="320" w:lineRule="exact"/>
              <w:jc w:val="center"/>
              <w:rPr>
                <w:rFonts w:ascii="Arial Unicode MS" w:eastAsia="Arial Unicode MS" w:hAnsi="Arial Unicode MS" w:cs="Arial Unicode MS"/>
                <w:sz w:val="24"/>
                <w:szCs w:val="24"/>
              </w:rPr>
            </w:pPr>
            <w:r w:rsidRPr="005E4878">
              <w:rPr>
                <w:rFonts w:ascii="Arial Unicode MS" w:eastAsia="Arial Unicode MS" w:hAnsi="Arial Unicode MS" w:cs="Arial Unicode MS"/>
                <w:sz w:val="24"/>
                <w:szCs w:val="24"/>
              </w:rPr>
              <w:t>202</w:t>
            </w:r>
            <w:r w:rsidR="0032507B">
              <w:rPr>
                <w:rFonts w:ascii="Arial Unicode MS" w:eastAsia="Arial Unicode MS" w:hAnsi="Arial Unicode MS" w:cs="Arial Unicode MS" w:hint="eastAsia"/>
                <w:sz w:val="24"/>
                <w:szCs w:val="24"/>
              </w:rPr>
              <w:t>7</w:t>
            </w:r>
          </w:p>
        </w:tc>
        <w:tc>
          <w:tcPr>
            <w:tcW w:w="2097" w:type="dxa"/>
            <w:vAlign w:val="center"/>
            <w:hideMark/>
          </w:tcPr>
          <w:p w:rsidR="00902619" w:rsidRPr="005E4878" w:rsidRDefault="001059AC" w:rsidP="001059AC">
            <w:pPr>
              <w:spacing w:line="320" w:lineRule="exact"/>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   800萬美元</w:t>
            </w:r>
          </w:p>
        </w:tc>
        <w:tc>
          <w:tcPr>
            <w:tcW w:w="2096" w:type="dxa"/>
            <w:vAlign w:val="center"/>
            <w:hideMark/>
          </w:tcPr>
          <w:p w:rsidR="00902619" w:rsidRPr="005E4878" w:rsidRDefault="001059AC" w:rsidP="006E0F46">
            <w:pPr>
              <w:spacing w:line="320" w:lineRule="exact"/>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   </w:t>
            </w:r>
            <w:r w:rsidRPr="001059AC">
              <w:rPr>
                <w:rFonts w:ascii="Arial Unicode MS" w:eastAsia="Arial Unicode MS" w:hAnsi="Arial Unicode MS" w:cs="Arial Unicode MS" w:hint="eastAsia"/>
                <w:sz w:val="24"/>
                <w:szCs w:val="24"/>
              </w:rPr>
              <w:t>80 萬美元</w:t>
            </w:r>
          </w:p>
        </w:tc>
        <w:tc>
          <w:tcPr>
            <w:tcW w:w="2238" w:type="dxa"/>
            <w:vAlign w:val="center"/>
            <w:hideMark/>
          </w:tcPr>
          <w:p w:rsidR="00902619" w:rsidRPr="005E4878" w:rsidRDefault="001059AC" w:rsidP="006E0F46">
            <w:pPr>
              <w:spacing w:line="320" w:lineRule="exact"/>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  </w:t>
            </w:r>
            <w:r w:rsidRPr="001059AC">
              <w:rPr>
                <w:rFonts w:ascii="Arial Unicode MS" w:eastAsia="Arial Unicode MS" w:hAnsi="Arial Unicode MS" w:cs="Arial Unicode MS" w:hint="eastAsia"/>
                <w:sz w:val="24"/>
                <w:szCs w:val="24"/>
              </w:rPr>
              <w:t>160萬美元</w:t>
            </w:r>
          </w:p>
        </w:tc>
        <w:tc>
          <w:tcPr>
            <w:tcW w:w="2081" w:type="dxa"/>
            <w:vAlign w:val="center"/>
            <w:hideMark/>
          </w:tcPr>
          <w:p w:rsidR="00902619" w:rsidRPr="005E4878" w:rsidRDefault="002B4970" w:rsidP="002B4970">
            <w:pPr>
              <w:spacing w:line="320" w:lineRule="exact"/>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  </w:t>
            </w:r>
            <w:r w:rsidRPr="002B4970">
              <w:rPr>
                <w:rFonts w:ascii="Arial Unicode MS" w:eastAsia="Arial Unicode MS" w:hAnsi="Arial Unicode MS" w:cs="Arial Unicode MS" w:hint="eastAsia"/>
                <w:sz w:val="24"/>
                <w:szCs w:val="24"/>
              </w:rPr>
              <w:t>350萬美元</w:t>
            </w:r>
          </w:p>
        </w:tc>
      </w:tr>
      <w:tr w:rsidR="005E4878" w:rsidRPr="005E4878" w:rsidTr="00746C7B">
        <w:trPr>
          <w:tblCellSpacing w:w="15" w:type="dxa"/>
        </w:trPr>
        <w:tc>
          <w:tcPr>
            <w:tcW w:w="1276" w:type="dxa"/>
            <w:vAlign w:val="center"/>
          </w:tcPr>
          <w:p w:rsidR="00902619" w:rsidRPr="005E4878" w:rsidRDefault="0032507B" w:rsidP="00455630">
            <w:pPr>
              <w:spacing w:line="320" w:lineRule="exact"/>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2028</w:t>
            </w:r>
          </w:p>
        </w:tc>
        <w:tc>
          <w:tcPr>
            <w:tcW w:w="2097" w:type="dxa"/>
            <w:vAlign w:val="center"/>
          </w:tcPr>
          <w:p w:rsidR="00902619" w:rsidRPr="005E4878" w:rsidRDefault="001059AC" w:rsidP="001059AC">
            <w:pPr>
              <w:spacing w:line="320" w:lineRule="exact"/>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  1200萬美元</w:t>
            </w:r>
          </w:p>
        </w:tc>
        <w:tc>
          <w:tcPr>
            <w:tcW w:w="2096" w:type="dxa"/>
            <w:vAlign w:val="center"/>
          </w:tcPr>
          <w:p w:rsidR="00902619" w:rsidRPr="005E4878" w:rsidRDefault="001059AC" w:rsidP="006E0F46">
            <w:pPr>
              <w:spacing w:line="320" w:lineRule="exact"/>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  </w:t>
            </w:r>
            <w:r w:rsidRPr="001059AC">
              <w:rPr>
                <w:rFonts w:ascii="Arial Unicode MS" w:eastAsia="Arial Unicode MS" w:hAnsi="Arial Unicode MS" w:cs="Arial Unicode MS" w:hint="eastAsia"/>
                <w:sz w:val="24"/>
                <w:szCs w:val="24"/>
              </w:rPr>
              <w:t>120萬美元</w:t>
            </w:r>
          </w:p>
        </w:tc>
        <w:tc>
          <w:tcPr>
            <w:tcW w:w="2238" w:type="dxa"/>
            <w:vAlign w:val="center"/>
          </w:tcPr>
          <w:p w:rsidR="00902619" w:rsidRPr="005E4878" w:rsidRDefault="001059AC" w:rsidP="006E0F46">
            <w:pPr>
              <w:spacing w:line="320" w:lineRule="exact"/>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  </w:t>
            </w:r>
            <w:r w:rsidRPr="001059AC">
              <w:rPr>
                <w:rFonts w:ascii="Arial Unicode MS" w:eastAsia="Arial Unicode MS" w:hAnsi="Arial Unicode MS" w:cs="Arial Unicode MS" w:hint="eastAsia"/>
                <w:sz w:val="24"/>
                <w:szCs w:val="24"/>
              </w:rPr>
              <w:t>200萬美元</w:t>
            </w:r>
          </w:p>
        </w:tc>
        <w:tc>
          <w:tcPr>
            <w:tcW w:w="2081" w:type="dxa"/>
            <w:vAlign w:val="center"/>
          </w:tcPr>
          <w:p w:rsidR="00902619" w:rsidRPr="005E4878" w:rsidRDefault="002B4970" w:rsidP="002B4970">
            <w:pPr>
              <w:spacing w:line="320" w:lineRule="exact"/>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  </w:t>
            </w:r>
            <w:r w:rsidRPr="002B4970">
              <w:rPr>
                <w:rFonts w:ascii="Arial Unicode MS" w:eastAsia="Arial Unicode MS" w:hAnsi="Arial Unicode MS" w:cs="Arial Unicode MS" w:hint="eastAsia"/>
                <w:sz w:val="24"/>
                <w:szCs w:val="24"/>
              </w:rPr>
              <w:t>450萬美元</w:t>
            </w:r>
          </w:p>
        </w:tc>
      </w:tr>
      <w:tr w:rsidR="0032507B" w:rsidRPr="005E4878" w:rsidTr="00746C7B">
        <w:trPr>
          <w:tblCellSpacing w:w="15" w:type="dxa"/>
        </w:trPr>
        <w:tc>
          <w:tcPr>
            <w:tcW w:w="1276" w:type="dxa"/>
            <w:vAlign w:val="center"/>
          </w:tcPr>
          <w:p w:rsidR="0032507B" w:rsidRDefault="0032507B" w:rsidP="00455630">
            <w:pPr>
              <w:spacing w:line="320" w:lineRule="exact"/>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2029</w:t>
            </w:r>
          </w:p>
        </w:tc>
        <w:tc>
          <w:tcPr>
            <w:tcW w:w="2097" w:type="dxa"/>
            <w:vAlign w:val="center"/>
          </w:tcPr>
          <w:p w:rsidR="0032507B" w:rsidRPr="005E4878" w:rsidRDefault="001059AC" w:rsidP="001059AC">
            <w:pPr>
              <w:spacing w:line="320" w:lineRule="exact"/>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  1800萬美元</w:t>
            </w:r>
          </w:p>
        </w:tc>
        <w:tc>
          <w:tcPr>
            <w:tcW w:w="2096" w:type="dxa"/>
            <w:vAlign w:val="center"/>
          </w:tcPr>
          <w:p w:rsidR="0032507B" w:rsidRPr="005E4878" w:rsidRDefault="001059AC" w:rsidP="006E0F46">
            <w:pPr>
              <w:spacing w:line="320" w:lineRule="exact"/>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  </w:t>
            </w:r>
            <w:r w:rsidRPr="001059AC">
              <w:rPr>
                <w:rFonts w:ascii="Arial Unicode MS" w:eastAsia="Arial Unicode MS" w:hAnsi="Arial Unicode MS" w:cs="Arial Unicode MS" w:hint="eastAsia"/>
                <w:sz w:val="24"/>
                <w:szCs w:val="24"/>
              </w:rPr>
              <w:t>180萬美元</w:t>
            </w:r>
          </w:p>
        </w:tc>
        <w:tc>
          <w:tcPr>
            <w:tcW w:w="2238" w:type="dxa"/>
            <w:vAlign w:val="center"/>
          </w:tcPr>
          <w:p w:rsidR="0032507B" w:rsidRPr="005E4878" w:rsidRDefault="001059AC" w:rsidP="006E0F46">
            <w:pPr>
              <w:spacing w:line="320" w:lineRule="exact"/>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  </w:t>
            </w:r>
            <w:r w:rsidRPr="001059AC">
              <w:rPr>
                <w:rFonts w:ascii="Arial Unicode MS" w:eastAsia="Arial Unicode MS" w:hAnsi="Arial Unicode MS" w:cs="Arial Unicode MS" w:hint="eastAsia"/>
                <w:sz w:val="24"/>
                <w:szCs w:val="24"/>
              </w:rPr>
              <w:t>200萬美元</w:t>
            </w:r>
          </w:p>
        </w:tc>
        <w:tc>
          <w:tcPr>
            <w:tcW w:w="2081" w:type="dxa"/>
            <w:vAlign w:val="center"/>
          </w:tcPr>
          <w:p w:rsidR="0032507B" w:rsidRPr="005E4878" w:rsidRDefault="002B4970" w:rsidP="002B4970">
            <w:pPr>
              <w:spacing w:line="320" w:lineRule="exact"/>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  </w:t>
            </w:r>
            <w:r w:rsidRPr="002B4970">
              <w:rPr>
                <w:rFonts w:ascii="Arial Unicode MS" w:eastAsia="Arial Unicode MS" w:hAnsi="Arial Unicode MS" w:cs="Arial Unicode MS" w:hint="eastAsia"/>
                <w:sz w:val="24"/>
                <w:szCs w:val="24"/>
              </w:rPr>
              <w:t>820萬美元</w:t>
            </w:r>
          </w:p>
        </w:tc>
      </w:tr>
    </w:tbl>
    <w:p w:rsidR="00124E17" w:rsidRDefault="00DA1F60" w:rsidP="00DA1F60">
      <w:pPr>
        <w:spacing w:beforeLines="100" w:before="240" w:line="320" w:lineRule="exact"/>
        <w:rPr>
          <w:rStyle w:val="aa"/>
          <w:rFonts w:ascii="Arial Unicode MS" w:eastAsia="Arial Unicode MS" w:hAnsi="Arial Unicode MS" w:cs="Arial Unicode MS" w:hint="eastAsia"/>
          <w:b w:val="0"/>
          <w:bCs w:val="0"/>
          <w:sz w:val="24"/>
          <w:szCs w:val="24"/>
        </w:rPr>
      </w:pPr>
      <w:r w:rsidRPr="005E4878">
        <w:rPr>
          <w:rStyle w:val="aa"/>
          <w:rFonts w:ascii="Arial Unicode MS" w:eastAsia="Arial Unicode MS" w:hAnsi="Arial Unicode MS" w:cs="Arial Unicode MS"/>
          <w:b w:val="0"/>
          <w:bCs w:val="0"/>
          <w:sz w:val="24"/>
          <w:szCs w:val="24"/>
        </w:rPr>
        <w:t>7</w:t>
      </w:r>
      <w:r w:rsidR="00E16B6A">
        <w:rPr>
          <w:rStyle w:val="aa"/>
          <w:rFonts w:ascii="Arial Unicode MS" w:eastAsia="Arial Unicode MS" w:hAnsi="Arial Unicode MS" w:cs="Arial Unicode MS"/>
          <w:b w:val="0"/>
          <w:bCs w:val="0"/>
          <w:sz w:val="24"/>
          <w:szCs w:val="24"/>
        </w:rPr>
        <w:t>.</w:t>
      </w:r>
      <w:r w:rsidR="00E16B6A" w:rsidRPr="00E16B6A">
        <w:rPr>
          <w:rStyle w:val="aa"/>
          <w:rFonts w:ascii="Arial Unicode MS" w:eastAsia="Arial Unicode MS" w:hAnsi="Arial Unicode MS" w:cs="Arial Unicode MS" w:hint="eastAsia"/>
          <w:b w:val="0"/>
          <w:bCs w:val="0"/>
          <w:sz w:val="24"/>
          <w:szCs w:val="24"/>
        </w:rPr>
        <w:t xml:space="preserve"> 結論</w:t>
      </w:r>
    </w:p>
    <w:p w:rsidR="00902619" w:rsidRPr="005E4878" w:rsidRDefault="00124E17" w:rsidP="00DA1F60">
      <w:pPr>
        <w:spacing w:beforeLines="100" w:before="240" w:line="320" w:lineRule="exact"/>
        <w:rPr>
          <w:rFonts w:ascii="Arial Unicode MS" w:eastAsia="Arial Unicode MS" w:hAnsi="Arial Unicode MS" w:cs="Arial Unicode MS"/>
          <w:sz w:val="24"/>
          <w:szCs w:val="24"/>
        </w:rPr>
      </w:pPr>
      <w:r>
        <w:rPr>
          <w:rStyle w:val="aa"/>
          <w:rFonts w:ascii="Arial Unicode MS" w:eastAsia="Arial Unicode MS" w:hAnsi="Arial Unicode MS" w:cs="Arial Unicode MS"/>
          <w:b w:val="0"/>
          <w:bCs w:val="0"/>
          <w:sz w:val="24"/>
          <w:szCs w:val="24"/>
        </w:rPr>
        <w:br/>
      </w:r>
      <w:r w:rsidRPr="00124E17">
        <w:rPr>
          <w:rFonts w:ascii="Arial Unicode MS" w:eastAsia="Arial Unicode MS" w:hAnsi="Arial Unicode MS" w:cs="Arial Unicode MS" w:hint="eastAsia"/>
          <w:sz w:val="24"/>
          <w:szCs w:val="24"/>
        </w:rPr>
        <w:t>在機器人、人工智慧和自動化技術的進步的推動下，人形機器人編碼器市場有望快速成長。我們的計劃專注於技術創新、精</w:t>
      </w:r>
      <w:proofErr w:type="gramStart"/>
      <w:r w:rsidRPr="00124E17">
        <w:rPr>
          <w:rFonts w:ascii="Arial Unicode MS" w:eastAsia="Arial Unicode MS" w:hAnsi="Arial Unicode MS" w:cs="Arial Unicode MS" w:hint="eastAsia"/>
          <w:sz w:val="24"/>
          <w:szCs w:val="24"/>
        </w:rPr>
        <w:t>準</w:t>
      </w:r>
      <w:proofErr w:type="gramEnd"/>
      <w:r w:rsidRPr="00124E17">
        <w:rPr>
          <w:rFonts w:ascii="Arial Unicode MS" w:eastAsia="Arial Unicode MS" w:hAnsi="Arial Unicode MS" w:cs="Arial Unicode MS" w:hint="eastAsia"/>
          <w:sz w:val="24"/>
          <w:szCs w:val="24"/>
        </w:rPr>
        <w:t>行銷和策略合作夥伴關係，以在未來5年內佔據10%以上的市場份額。</w:t>
      </w:r>
    </w:p>
    <w:sectPr w:rsidR="00902619" w:rsidRPr="005E4878" w:rsidSect="002E0F7A">
      <w:headerReference w:type="default" r:id="rId15"/>
      <w:footerReference w:type="default" r:id="rId16"/>
      <w:pgSz w:w="11900" w:h="16840"/>
      <w:pgMar w:top="1051" w:right="843" w:bottom="1260" w:left="709" w:header="426"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6EC1" w:rsidRDefault="00CC6EC1">
      <w:r>
        <w:separator/>
      </w:r>
    </w:p>
  </w:endnote>
  <w:endnote w:type="continuationSeparator" w:id="0">
    <w:p w:rsidR="00CC6EC1" w:rsidRPr="00BD3BC8" w:rsidRDefault="00CC6EC1">
      <w:pPr>
        <w:rPr>
          <w:rFonts w:ascii="標楷體" w:eastAsia="標楷體" w:hAnsi="標楷體"/>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MS PMincho">
    <w:charset w:val="80"/>
    <w:family w:val="roman"/>
    <w:pitch w:val="variable"/>
    <w:sig w:usb0="E00002FF" w:usb1="6AC7FDFB" w:usb2="08000012" w:usb3="00000000" w:csb0="0002009F" w:csb1="00000000"/>
  </w:font>
  <w:font w:name="Times">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MS Sans Serif">
    <w:altName w:val="Arial"/>
    <w:panose1 w:val="020B05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華康華綜體 Std W5">
    <w:altName w:val="微軟正黑體"/>
    <w:panose1 w:val="00000000000000000000"/>
    <w:charset w:val="88"/>
    <w:family w:val="swiss"/>
    <w:notTrueType/>
    <w:pitch w:val="variable"/>
    <w:sig w:usb0="00000000" w:usb1="38CFFD7A" w:usb2="00000016" w:usb3="00000000" w:csb0="0010000D"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407" w:rsidRPr="00FB0256" w:rsidRDefault="00D07407" w:rsidP="00BD3BC8">
    <w:pPr>
      <w:pStyle w:val="a9"/>
      <w:jc w:val="center"/>
      <w:rPr>
        <w:rFonts w:ascii="Cambria" w:eastAsia="標楷體" w:hAnsi="Cambria"/>
      </w:rPr>
    </w:pPr>
    <w:r w:rsidRPr="00FB0256">
      <w:rPr>
        <w:rFonts w:ascii="Calibri" w:eastAsia="華康華綜體 Std W5" w:hAnsi="Calibri" w:cs="Calibri"/>
      </w:rPr>
      <w:t>第</w:t>
    </w:r>
    <w:r w:rsidRPr="00FB0256">
      <w:rPr>
        <w:rFonts w:ascii="Calibri" w:eastAsia="華康華綜體 Std W5" w:hAnsi="Calibri" w:cs="Calibri"/>
      </w:rPr>
      <w:t xml:space="preserve"> </w:t>
    </w:r>
    <w:r w:rsidR="00943C91" w:rsidRPr="00FB0256">
      <w:rPr>
        <w:rFonts w:ascii="Calibri" w:eastAsia="華康華綜體 Std W5" w:hAnsi="Calibri" w:cs="Calibri"/>
      </w:rPr>
      <w:fldChar w:fldCharType="begin"/>
    </w:r>
    <w:r w:rsidRPr="00FB0256">
      <w:rPr>
        <w:rFonts w:ascii="Calibri" w:eastAsia="華康華綜體 Std W5" w:hAnsi="Calibri" w:cs="Calibri"/>
      </w:rPr>
      <w:instrText xml:space="preserve"> PAGE </w:instrText>
    </w:r>
    <w:r w:rsidR="00943C91" w:rsidRPr="00FB0256">
      <w:rPr>
        <w:rFonts w:ascii="Calibri" w:eastAsia="華康華綜體 Std W5" w:hAnsi="Calibri" w:cs="Calibri"/>
      </w:rPr>
      <w:fldChar w:fldCharType="separate"/>
    </w:r>
    <w:r w:rsidR="00124E17">
      <w:rPr>
        <w:rFonts w:ascii="Calibri" w:eastAsia="華康華綜體 Std W5" w:hAnsi="Calibri" w:cs="Calibri"/>
        <w:noProof/>
      </w:rPr>
      <w:t>1</w:t>
    </w:r>
    <w:r w:rsidR="00943C91" w:rsidRPr="00FB0256">
      <w:rPr>
        <w:rFonts w:ascii="Calibri" w:eastAsia="華康華綜體 Std W5" w:hAnsi="Calibri" w:cs="Calibri"/>
      </w:rPr>
      <w:fldChar w:fldCharType="end"/>
    </w:r>
    <w:r w:rsidRPr="00FB0256">
      <w:rPr>
        <w:rFonts w:ascii="Calibri" w:eastAsia="華康華綜體 Std W5" w:hAnsi="Calibri" w:cs="Calibri"/>
      </w:rPr>
      <w:t xml:space="preserve"> </w:t>
    </w:r>
    <w:r w:rsidRPr="00FB0256">
      <w:rPr>
        <w:rFonts w:ascii="Calibri" w:eastAsia="華康華綜體 Std W5" w:hAnsi="Calibri" w:cs="Calibri"/>
      </w:rPr>
      <w:t>頁，共</w:t>
    </w:r>
    <w:r w:rsidRPr="00FB0256">
      <w:rPr>
        <w:rFonts w:ascii="Calibri" w:eastAsia="華康華綜體 Std W5" w:hAnsi="Calibri" w:cs="Calibri"/>
      </w:rPr>
      <w:t xml:space="preserve"> </w:t>
    </w:r>
    <w:r w:rsidR="00943C91" w:rsidRPr="00FB0256">
      <w:rPr>
        <w:rFonts w:ascii="Calibri" w:eastAsia="華康華綜體 Std W5" w:hAnsi="Calibri" w:cs="Calibri"/>
      </w:rPr>
      <w:fldChar w:fldCharType="begin"/>
    </w:r>
    <w:r w:rsidRPr="00FB0256">
      <w:rPr>
        <w:rFonts w:ascii="Calibri" w:eastAsia="華康華綜體 Std W5" w:hAnsi="Calibri" w:cs="Calibri"/>
      </w:rPr>
      <w:instrText xml:space="preserve"> NUMPAGES </w:instrText>
    </w:r>
    <w:r w:rsidR="00943C91" w:rsidRPr="00FB0256">
      <w:rPr>
        <w:rFonts w:ascii="Calibri" w:eastAsia="華康華綜體 Std W5" w:hAnsi="Calibri" w:cs="Calibri"/>
      </w:rPr>
      <w:fldChar w:fldCharType="separate"/>
    </w:r>
    <w:r w:rsidR="00124E17">
      <w:rPr>
        <w:rFonts w:ascii="Calibri" w:eastAsia="華康華綜體 Std W5" w:hAnsi="Calibri" w:cs="Calibri"/>
        <w:noProof/>
      </w:rPr>
      <w:t>11</w:t>
    </w:r>
    <w:r w:rsidR="00943C91" w:rsidRPr="00FB0256">
      <w:rPr>
        <w:rFonts w:ascii="Calibri" w:eastAsia="華康華綜體 Std W5" w:hAnsi="Calibri" w:cs="Calibri"/>
      </w:rPr>
      <w:fldChar w:fldCharType="end"/>
    </w:r>
    <w:r w:rsidRPr="00FB0256">
      <w:rPr>
        <w:rFonts w:ascii="Calibri" w:eastAsia="華康華綜體 Std W5" w:hAnsi="Calibri" w:cs="Calibri"/>
      </w:rPr>
      <w:t xml:space="preserve"> </w:t>
    </w:r>
    <w:r w:rsidRPr="00FB0256">
      <w:rPr>
        <w:rFonts w:ascii="Calibri" w:eastAsia="華康華綜體 Std W5" w:hAnsi="Calibri" w:cs="Calibri"/>
      </w:rPr>
      <w:t>頁</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6EC1" w:rsidRDefault="00CC6EC1">
      <w:r>
        <w:separator/>
      </w:r>
    </w:p>
  </w:footnote>
  <w:footnote w:type="continuationSeparator" w:id="0">
    <w:p w:rsidR="00CC6EC1" w:rsidRDefault="00CC6E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407" w:rsidRDefault="00D07407" w:rsidP="002E0F7A">
    <w:pPr>
      <w:pStyle w:val="a7"/>
      <w:jc w:val="center"/>
    </w:pPr>
    <w:r>
      <w:rPr>
        <w:noProof/>
      </w:rPr>
      <w:drawing>
        <wp:inline distT="0" distB="0" distL="0" distR="0" wp14:anchorId="0D170A93" wp14:editId="47FD6904">
          <wp:extent cx="5242799" cy="1315329"/>
          <wp:effectExtent l="0" t="0" r="0" b="0"/>
          <wp:docPr id="2" name="圖片 3" descr="banner(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banner(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63908" cy="13206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3FA1230"/>
    <w:lvl w:ilvl="0">
      <w:numFmt w:val="decimal"/>
      <w:lvlText w:val="*"/>
      <w:lvlJc w:val="left"/>
    </w:lvl>
  </w:abstractNum>
  <w:abstractNum w:abstractNumId="1">
    <w:nsid w:val="01FC627D"/>
    <w:multiLevelType w:val="multilevel"/>
    <w:tmpl w:val="2B5A8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B44F43"/>
    <w:multiLevelType w:val="hybridMultilevel"/>
    <w:tmpl w:val="27CAD4A2"/>
    <w:lvl w:ilvl="0" w:tplc="04090003">
      <w:start w:val="1"/>
      <w:numFmt w:val="bullet"/>
      <w:lvlText w:val=""/>
      <w:lvlJc w:val="left"/>
      <w:pPr>
        <w:tabs>
          <w:tab w:val="num" w:pos="1080"/>
        </w:tabs>
        <w:ind w:left="1080" w:hanging="480"/>
      </w:pPr>
      <w:rPr>
        <w:rFonts w:ascii="Wingdings" w:hAnsi="Wingdings" w:hint="default"/>
      </w:rPr>
    </w:lvl>
    <w:lvl w:ilvl="1" w:tplc="04090003" w:tentative="1">
      <w:start w:val="1"/>
      <w:numFmt w:val="bullet"/>
      <w:lvlText w:val=""/>
      <w:lvlJc w:val="left"/>
      <w:pPr>
        <w:tabs>
          <w:tab w:val="num" w:pos="1560"/>
        </w:tabs>
        <w:ind w:left="1560" w:hanging="480"/>
      </w:pPr>
      <w:rPr>
        <w:rFonts w:ascii="Wingdings" w:hAnsi="Wingdings" w:hint="default"/>
      </w:rPr>
    </w:lvl>
    <w:lvl w:ilvl="2" w:tplc="04090005" w:tentative="1">
      <w:start w:val="1"/>
      <w:numFmt w:val="bullet"/>
      <w:lvlText w:val=""/>
      <w:lvlJc w:val="left"/>
      <w:pPr>
        <w:tabs>
          <w:tab w:val="num" w:pos="2040"/>
        </w:tabs>
        <w:ind w:left="2040" w:hanging="480"/>
      </w:pPr>
      <w:rPr>
        <w:rFonts w:ascii="Wingdings" w:hAnsi="Wingdings" w:hint="default"/>
      </w:rPr>
    </w:lvl>
    <w:lvl w:ilvl="3" w:tplc="04090001" w:tentative="1">
      <w:start w:val="1"/>
      <w:numFmt w:val="bullet"/>
      <w:lvlText w:val=""/>
      <w:lvlJc w:val="left"/>
      <w:pPr>
        <w:tabs>
          <w:tab w:val="num" w:pos="2520"/>
        </w:tabs>
        <w:ind w:left="2520" w:hanging="480"/>
      </w:pPr>
      <w:rPr>
        <w:rFonts w:ascii="Wingdings" w:hAnsi="Wingdings" w:hint="default"/>
      </w:rPr>
    </w:lvl>
    <w:lvl w:ilvl="4" w:tplc="04090003" w:tentative="1">
      <w:start w:val="1"/>
      <w:numFmt w:val="bullet"/>
      <w:lvlText w:val=""/>
      <w:lvlJc w:val="left"/>
      <w:pPr>
        <w:tabs>
          <w:tab w:val="num" w:pos="3000"/>
        </w:tabs>
        <w:ind w:left="3000" w:hanging="480"/>
      </w:pPr>
      <w:rPr>
        <w:rFonts w:ascii="Wingdings" w:hAnsi="Wingdings" w:hint="default"/>
      </w:rPr>
    </w:lvl>
    <w:lvl w:ilvl="5" w:tplc="04090005" w:tentative="1">
      <w:start w:val="1"/>
      <w:numFmt w:val="bullet"/>
      <w:lvlText w:val=""/>
      <w:lvlJc w:val="left"/>
      <w:pPr>
        <w:tabs>
          <w:tab w:val="num" w:pos="3480"/>
        </w:tabs>
        <w:ind w:left="3480" w:hanging="480"/>
      </w:pPr>
      <w:rPr>
        <w:rFonts w:ascii="Wingdings" w:hAnsi="Wingdings" w:hint="default"/>
      </w:rPr>
    </w:lvl>
    <w:lvl w:ilvl="6" w:tplc="04090001" w:tentative="1">
      <w:start w:val="1"/>
      <w:numFmt w:val="bullet"/>
      <w:lvlText w:val=""/>
      <w:lvlJc w:val="left"/>
      <w:pPr>
        <w:tabs>
          <w:tab w:val="num" w:pos="3960"/>
        </w:tabs>
        <w:ind w:left="3960" w:hanging="480"/>
      </w:pPr>
      <w:rPr>
        <w:rFonts w:ascii="Wingdings" w:hAnsi="Wingdings" w:hint="default"/>
      </w:rPr>
    </w:lvl>
    <w:lvl w:ilvl="7" w:tplc="04090003" w:tentative="1">
      <w:start w:val="1"/>
      <w:numFmt w:val="bullet"/>
      <w:lvlText w:val=""/>
      <w:lvlJc w:val="left"/>
      <w:pPr>
        <w:tabs>
          <w:tab w:val="num" w:pos="4440"/>
        </w:tabs>
        <w:ind w:left="4440" w:hanging="480"/>
      </w:pPr>
      <w:rPr>
        <w:rFonts w:ascii="Wingdings" w:hAnsi="Wingdings" w:hint="default"/>
      </w:rPr>
    </w:lvl>
    <w:lvl w:ilvl="8" w:tplc="04090005" w:tentative="1">
      <w:start w:val="1"/>
      <w:numFmt w:val="bullet"/>
      <w:lvlText w:val=""/>
      <w:lvlJc w:val="left"/>
      <w:pPr>
        <w:tabs>
          <w:tab w:val="num" w:pos="4920"/>
        </w:tabs>
        <w:ind w:left="4920" w:hanging="480"/>
      </w:pPr>
      <w:rPr>
        <w:rFonts w:ascii="Wingdings" w:hAnsi="Wingdings" w:hint="default"/>
      </w:rPr>
    </w:lvl>
  </w:abstractNum>
  <w:abstractNum w:abstractNumId="3">
    <w:nsid w:val="031F7943"/>
    <w:multiLevelType w:val="multilevel"/>
    <w:tmpl w:val="A4061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C32753"/>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nsid w:val="07E8046F"/>
    <w:multiLevelType w:val="hybridMultilevel"/>
    <w:tmpl w:val="E26256A8"/>
    <w:lvl w:ilvl="0" w:tplc="E0EC4A92">
      <w:start w:val="5"/>
      <w:numFmt w:val="upperLetter"/>
      <w:pStyle w:val="7"/>
      <w:lvlText w:val="%1)"/>
      <w:lvlJc w:val="left"/>
      <w:pPr>
        <w:tabs>
          <w:tab w:val="num" w:pos="360"/>
        </w:tabs>
        <w:ind w:left="360" w:hanging="360"/>
      </w:pPr>
      <w:rPr>
        <w:rFonts w:hint="default"/>
      </w:rPr>
    </w:lvl>
    <w:lvl w:ilvl="1" w:tplc="1988E6BE" w:tentative="1">
      <w:start w:val="1"/>
      <w:numFmt w:val="lowerLetter"/>
      <w:lvlText w:val="%2."/>
      <w:lvlJc w:val="left"/>
      <w:pPr>
        <w:tabs>
          <w:tab w:val="num" w:pos="1080"/>
        </w:tabs>
        <w:ind w:left="1080" w:hanging="360"/>
      </w:pPr>
    </w:lvl>
    <w:lvl w:ilvl="2" w:tplc="A2DC71E6" w:tentative="1">
      <w:start w:val="1"/>
      <w:numFmt w:val="lowerRoman"/>
      <w:lvlText w:val="%3."/>
      <w:lvlJc w:val="right"/>
      <w:pPr>
        <w:tabs>
          <w:tab w:val="num" w:pos="1800"/>
        </w:tabs>
        <w:ind w:left="1800" w:hanging="180"/>
      </w:pPr>
    </w:lvl>
    <w:lvl w:ilvl="3" w:tplc="0CC6571E" w:tentative="1">
      <w:start w:val="1"/>
      <w:numFmt w:val="decimal"/>
      <w:lvlText w:val="%4."/>
      <w:lvlJc w:val="left"/>
      <w:pPr>
        <w:tabs>
          <w:tab w:val="num" w:pos="2520"/>
        </w:tabs>
        <w:ind w:left="2520" w:hanging="360"/>
      </w:pPr>
    </w:lvl>
    <w:lvl w:ilvl="4" w:tplc="9BB26A76" w:tentative="1">
      <w:start w:val="1"/>
      <w:numFmt w:val="lowerLetter"/>
      <w:lvlText w:val="%5."/>
      <w:lvlJc w:val="left"/>
      <w:pPr>
        <w:tabs>
          <w:tab w:val="num" w:pos="3240"/>
        </w:tabs>
        <w:ind w:left="3240" w:hanging="360"/>
      </w:pPr>
    </w:lvl>
    <w:lvl w:ilvl="5" w:tplc="A3DCD3E0" w:tentative="1">
      <w:start w:val="1"/>
      <w:numFmt w:val="lowerRoman"/>
      <w:lvlText w:val="%6."/>
      <w:lvlJc w:val="right"/>
      <w:pPr>
        <w:tabs>
          <w:tab w:val="num" w:pos="3960"/>
        </w:tabs>
        <w:ind w:left="3960" w:hanging="180"/>
      </w:pPr>
    </w:lvl>
    <w:lvl w:ilvl="6" w:tplc="C1D6B876" w:tentative="1">
      <w:start w:val="1"/>
      <w:numFmt w:val="decimal"/>
      <w:lvlText w:val="%7."/>
      <w:lvlJc w:val="left"/>
      <w:pPr>
        <w:tabs>
          <w:tab w:val="num" w:pos="4680"/>
        </w:tabs>
        <w:ind w:left="4680" w:hanging="360"/>
      </w:pPr>
    </w:lvl>
    <w:lvl w:ilvl="7" w:tplc="2F0679A2" w:tentative="1">
      <w:start w:val="1"/>
      <w:numFmt w:val="lowerLetter"/>
      <w:lvlText w:val="%8."/>
      <w:lvlJc w:val="left"/>
      <w:pPr>
        <w:tabs>
          <w:tab w:val="num" w:pos="5400"/>
        </w:tabs>
        <w:ind w:left="5400" w:hanging="360"/>
      </w:pPr>
    </w:lvl>
    <w:lvl w:ilvl="8" w:tplc="BF665AD8" w:tentative="1">
      <w:start w:val="1"/>
      <w:numFmt w:val="lowerRoman"/>
      <w:lvlText w:val="%9."/>
      <w:lvlJc w:val="right"/>
      <w:pPr>
        <w:tabs>
          <w:tab w:val="num" w:pos="6120"/>
        </w:tabs>
        <w:ind w:left="6120" w:hanging="180"/>
      </w:pPr>
    </w:lvl>
  </w:abstractNum>
  <w:abstractNum w:abstractNumId="6">
    <w:nsid w:val="08188C78"/>
    <w:multiLevelType w:val="hybridMultilevel"/>
    <w:tmpl w:val="C8522B7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A5916A6"/>
    <w:multiLevelType w:val="hybridMultilevel"/>
    <w:tmpl w:val="629430F6"/>
    <w:lvl w:ilvl="0" w:tplc="F754EF42">
      <w:start w:val="4"/>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0B0D3358"/>
    <w:multiLevelType w:val="multilevel"/>
    <w:tmpl w:val="D3B42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D535EA0"/>
    <w:multiLevelType w:val="multilevel"/>
    <w:tmpl w:val="DDB61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06A6A77"/>
    <w:multiLevelType w:val="hybridMultilevel"/>
    <w:tmpl w:val="6D20D28A"/>
    <w:lvl w:ilvl="0" w:tplc="F6E0B3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9C1255E"/>
    <w:multiLevelType w:val="hybridMultilevel"/>
    <w:tmpl w:val="25FE0232"/>
    <w:lvl w:ilvl="0" w:tplc="1A385B3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AE910EB"/>
    <w:multiLevelType w:val="hybridMultilevel"/>
    <w:tmpl w:val="AEA2047C"/>
    <w:lvl w:ilvl="0" w:tplc="8D1CD06E">
      <w:start w:val="1"/>
      <w:numFmt w:val="decimal"/>
      <w:lvlText w:val="(%1)"/>
      <w:lvlJc w:val="left"/>
      <w:pPr>
        <w:ind w:left="780" w:hanging="360"/>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13">
    <w:nsid w:val="1B7B72E5"/>
    <w:multiLevelType w:val="multilevel"/>
    <w:tmpl w:val="0A78D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CC26ED7"/>
    <w:multiLevelType w:val="multilevel"/>
    <w:tmpl w:val="04082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6A95B4F"/>
    <w:multiLevelType w:val="hybridMultilevel"/>
    <w:tmpl w:val="AA727406"/>
    <w:lvl w:ilvl="0" w:tplc="B9D47CA0">
      <w:start w:val="6"/>
      <w:numFmt w:val="bullet"/>
      <w:lvlText w:val="-"/>
      <w:lvlJc w:val="left"/>
      <w:pPr>
        <w:ind w:left="4000" w:hanging="360"/>
      </w:pPr>
      <w:rPr>
        <w:rFonts w:ascii="Calibri" w:eastAsia="新細明體" w:hAnsi="Calibri" w:cs="MS PMincho" w:hint="default"/>
      </w:rPr>
    </w:lvl>
    <w:lvl w:ilvl="1" w:tplc="04090003" w:tentative="1">
      <w:start w:val="1"/>
      <w:numFmt w:val="bullet"/>
      <w:lvlText w:val=""/>
      <w:lvlJc w:val="left"/>
      <w:pPr>
        <w:ind w:left="4600" w:hanging="480"/>
      </w:pPr>
      <w:rPr>
        <w:rFonts w:ascii="Wingdings" w:hAnsi="Wingdings" w:hint="default"/>
      </w:rPr>
    </w:lvl>
    <w:lvl w:ilvl="2" w:tplc="04090005" w:tentative="1">
      <w:start w:val="1"/>
      <w:numFmt w:val="bullet"/>
      <w:lvlText w:val=""/>
      <w:lvlJc w:val="left"/>
      <w:pPr>
        <w:ind w:left="5080" w:hanging="480"/>
      </w:pPr>
      <w:rPr>
        <w:rFonts w:ascii="Wingdings" w:hAnsi="Wingdings" w:hint="default"/>
      </w:rPr>
    </w:lvl>
    <w:lvl w:ilvl="3" w:tplc="04090001" w:tentative="1">
      <w:start w:val="1"/>
      <w:numFmt w:val="bullet"/>
      <w:lvlText w:val=""/>
      <w:lvlJc w:val="left"/>
      <w:pPr>
        <w:ind w:left="5560" w:hanging="480"/>
      </w:pPr>
      <w:rPr>
        <w:rFonts w:ascii="Wingdings" w:hAnsi="Wingdings" w:hint="default"/>
      </w:rPr>
    </w:lvl>
    <w:lvl w:ilvl="4" w:tplc="04090003" w:tentative="1">
      <w:start w:val="1"/>
      <w:numFmt w:val="bullet"/>
      <w:lvlText w:val=""/>
      <w:lvlJc w:val="left"/>
      <w:pPr>
        <w:ind w:left="6040" w:hanging="480"/>
      </w:pPr>
      <w:rPr>
        <w:rFonts w:ascii="Wingdings" w:hAnsi="Wingdings" w:hint="default"/>
      </w:rPr>
    </w:lvl>
    <w:lvl w:ilvl="5" w:tplc="04090005" w:tentative="1">
      <w:start w:val="1"/>
      <w:numFmt w:val="bullet"/>
      <w:lvlText w:val=""/>
      <w:lvlJc w:val="left"/>
      <w:pPr>
        <w:ind w:left="6520" w:hanging="480"/>
      </w:pPr>
      <w:rPr>
        <w:rFonts w:ascii="Wingdings" w:hAnsi="Wingdings" w:hint="default"/>
      </w:rPr>
    </w:lvl>
    <w:lvl w:ilvl="6" w:tplc="04090001" w:tentative="1">
      <w:start w:val="1"/>
      <w:numFmt w:val="bullet"/>
      <w:lvlText w:val=""/>
      <w:lvlJc w:val="left"/>
      <w:pPr>
        <w:ind w:left="7000" w:hanging="480"/>
      </w:pPr>
      <w:rPr>
        <w:rFonts w:ascii="Wingdings" w:hAnsi="Wingdings" w:hint="default"/>
      </w:rPr>
    </w:lvl>
    <w:lvl w:ilvl="7" w:tplc="04090003" w:tentative="1">
      <w:start w:val="1"/>
      <w:numFmt w:val="bullet"/>
      <w:lvlText w:val=""/>
      <w:lvlJc w:val="left"/>
      <w:pPr>
        <w:ind w:left="7480" w:hanging="480"/>
      </w:pPr>
      <w:rPr>
        <w:rFonts w:ascii="Wingdings" w:hAnsi="Wingdings" w:hint="default"/>
      </w:rPr>
    </w:lvl>
    <w:lvl w:ilvl="8" w:tplc="04090005" w:tentative="1">
      <w:start w:val="1"/>
      <w:numFmt w:val="bullet"/>
      <w:lvlText w:val=""/>
      <w:lvlJc w:val="left"/>
      <w:pPr>
        <w:ind w:left="7960" w:hanging="480"/>
      </w:pPr>
      <w:rPr>
        <w:rFonts w:ascii="Wingdings" w:hAnsi="Wingdings" w:hint="default"/>
      </w:rPr>
    </w:lvl>
  </w:abstractNum>
  <w:abstractNum w:abstractNumId="16">
    <w:nsid w:val="27CC64E2"/>
    <w:multiLevelType w:val="multilevel"/>
    <w:tmpl w:val="225A3BA4"/>
    <w:lvl w:ilvl="0">
      <w:start w:val="6"/>
      <w:numFmt w:val="decimal"/>
      <w:lvlText w:val="%1"/>
      <w:lvlJc w:val="left"/>
      <w:pPr>
        <w:ind w:left="390" w:hanging="390"/>
      </w:pPr>
      <w:rPr>
        <w:rFonts w:eastAsia="新細明體" w:cs="MS PMincho" w:hint="default"/>
        <w:b w:val="0"/>
        <w:color w:val="000000"/>
        <w:sz w:val="28"/>
      </w:rPr>
    </w:lvl>
    <w:lvl w:ilvl="1">
      <w:start w:val="1"/>
      <w:numFmt w:val="decimal"/>
      <w:lvlText w:val="%1-%2"/>
      <w:lvlJc w:val="left"/>
      <w:pPr>
        <w:ind w:left="390" w:hanging="390"/>
      </w:pPr>
      <w:rPr>
        <w:rFonts w:eastAsia="新細明體" w:cs="MS PMincho" w:hint="default"/>
        <w:b w:val="0"/>
        <w:color w:val="000000"/>
        <w:sz w:val="28"/>
      </w:rPr>
    </w:lvl>
    <w:lvl w:ilvl="2">
      <w:start w:val="1"/>
      <w:numFmt w:val="decimal"/>
      <w:lvlText w:val="%1-%2.%3"/>
      <w:lvlJc w:val="left"/>
      <w:pPr>
        <w:ind w:left="720" w:hanging="720"/>
      </w:pPr>
      <w:rPr>
        <w:rFonts w:eastAsia="新細明體" w:cs="MS PMincho" w:hint="default"/>
        <w:b w:val="0"/>
        <w:color w:val="000000"/>
        <w:sz w:val="28"/>
      </w:rPr>
    </w:lvl>
    <w:lvl w:ilvl="3">
      <w:start w:val="1"/>
      <w:numFmt w:val="decimal"/>
      <w:lvlText w:val="%1-%2.%3.%4"/>
      <w:lvlJc w:val="left"/>
      <w:pPr>
        <w:ind w:left="720" w:hanging="720"/>
      </w:pPr>
      <w:rPr>
        <w:rFonts w:eastAsia="新細明體" w:cs="MS PMincho" w:hint="default"/>
        <w:b w:val="0"/>
        <w:color w:val="000000"/>
        <w:sz w:val="28"/>
      </w:rPr>
    </w:lvl>
    <w:lvl w:ilvl="4">
      <w:start w:val="1"/>
      <w:numFmt w:val="decimal"/>
      <w:lvlText w:val="%1-%2.%3.%4.%5"/>
      <w:lvlJc w:val="left"/>
      <w:pPr>
        <w:ind w:left="1080" w:hanging="1080"/>
      </w:pPr>
      <w:rPr>
        <w:rFonts w:eastAsia="新細明體" w:cs="MS PMincho" w:hint="default"/>
        <w:b w:val="0"/>
        <w:color w:val="000000"/>
        <w:sz w:val="28"/>
      </w:rPr>
    </w:lvl>
    <w:lvl w:ilvl="5">
      <w:start w:val="1"/>
      <w:numFmt w:val="decimal"/>
      <w:lvlText w:val="%1-%2.%3.%4.%5.%6"/>
      <w:lvlJc w:val="left"/>
      <w:pPr>
        <w:ind w:left="1080" w:hanging="1080"/>
      </w:pPr>
      <w:rPr>
        <w:rFonts w:eastAsia="新細明體" w:cs="MS PMincho" w:hint="default"/>
        <w:b w:val="0"/>
        <w:color w:val="000000"/>
        <w:sz w:val="28"/>
      </w:rPr>
    </w:lvl>
    <w:lvl w:ilvl="6">
      <w:start w:val="1"/>
      <w:numFmt w:val="decimal"/>
      <w:lvlText w:val="%1-%2.%3.%4.%5.%6.%7"/>
      <w:lvlJc w:val="left"/>
      <w:pPr>
        <w:ind w:left="1440" w:hanging="1440"/>
      </w:pPr>
      <w:rPr>
        <w:rFonts w:eastAsia="新細明體" w:cs="MS PMincho" w:hint="default"/>
        <w:b w:val="0"/>
        <w:color w:val="000000"/>
        <w:sz w:val="28"/>
      </w:rPr>
    </w:lvl>
    <w:lvl w:ilvl="7">
      <w:start w:val="1"/>
      <w:numFmt w:val="decimal"/>
      <w:lvlText w:val="%1-%2.%3.%4.%5.%6.%7.%8"/>
      <w:lvlJc w:val="left"/>
      <w:pPr>
        <w:ind w:left="1440" w:hanging="1440"/>
      </w:pPr>
      <w:rPr>
        <w:rFonts w:eastAsia="新細明體" w:cs="MS PMincho" w:hint="default"/>
        <w:b w:val="0"/>
        <w:color w:val="000000"/>
        <w:sz w:val="28"/>
      </w:rPr>
    </w:lvl>
    <w:lvl w:ilvl="8">
      <w:start w:val="1"/>
      <w:numFmt w:val="decimal"/>
      <w:lvlText w:val="%1-%2.%3.%4.%5.%6.%7.%8.%9"/>
      <w:lvlJc w:val="left"/>
      <w:pPr>
        <w:ind w:left="1800" w:hanging="1800"/>
      </w:pPr>
      <w:rPr>
        <w:rFonts w:eastAsia="新細明體" w:cs="MS PMincho" w:hint="default"/>
        <w:b w:val="0"/>
        <w:color w:val="000000"/>
        <w:sz w:val="28"/>
      </w:rPr>
    </w:lvl>
  </w:abstractNum>
  <w:abstractNum w:abstractNumId="17">
    <w:nsid w:val="2B397615"/>
    <w:multiLevelType w:val="hybridMultilevel"/>
    <w:tmpl w:val="3EEAF596"/>
    <w:lvl w:ilvl="0" w:tplc="10DC1DB2">
      <w:start w:val="1"/>
      <w:numFmt w:val="bullet"/>
      <w:lvlText w:val="-"/>
      <w:lvlJc w:val="left"/>
      <w:pPr>
        <w:tabs>
          <w:tab w:val="num" w:pos="720"/>
        </w:tabs>
        <w:ind w:left="720" w:hanging="360"/>
      </w:pPr>
      <w:rPr>
        <w:rFonts w:ascii="Times New Roman" w:eastAsia="Times New Roman" w:hAnsi="Times New Roman" w:hint="default"/>
      </w:rPr>
    </w:lvl>
    <w:lvl w:ilvl="1" w:tplc="A2B4781C" w:tentative="1">
      <w:start w:val="1"/>
      <w:numFmt w:val="bullet"/>
      <w:lvlText w:val="o"/>
      <w:lvlJc w:val="left"/>
      <w:pPr>
        <w:tabs>
          <w:tab w:val="num" w:pos="1440"/>
        </w:tabs>
        <w:ind w:left="1440" w:hanging="360"/>
      </w:pPr>
      <w:rPr>
        <w:rFonts w:ascii="Courier New" w:hAnsi="Courier New" w:hint="default"/>
      </w:rPr>
    </w:lvl>
    <w:lvl w:ilvl="2" w:tplc="3DAC67DC" w:tentative="1">
      <w:start w:val="1"/>
      <w:numFmt w:val="bullet"/>
      <w:lvlText w:val=""/>
      <w:lvlJc w:val="left"/>
      <w:pPr>
        <w:tabs>
          <w:tab w:val="num" w:pos="2160"/>
        </w:tabs>
        <w:ind w:left="2160" w:hanging="360"/>
      </w:pPr>
      <w:rPr>
        <w:rFonts w:ascii="Wingdings" w:hAnsi="Wingdings" w:hint="default"/>
      </w:rPr>
    </w:lvl>
    <w:lvl w:ilvl="3" w:tplc="F138AE80" w:tentative="1">
      <w:start w:val="1"/>
      <w:numFmt w:val="bullet"/>
      <w:lvlText w:val=""/>
      <w:lvlJc w:val="left"/>
      <w:pPr>
        <w:tabs>
          <w:tab w:val="num" w:pos="2880"/>
        </w:tabs>
        <w:ind w:left="2880" w:hanging="360"/>
      </w:pPr>
      <w:rPr>
        <w:rFonts w:ascii="Symbol" w:hAnsi="Symbol" w:hint="default"/>
      </w:rPr>
    </w:lvl>
    <w:lvl w:ilvl="4" w:tplc="F5C66BAA" w:tentative="1">
      <w:start w:val="1"/>
      <w:numFmt w:val="bullet"/>
      <w:lvlText w:val="o"/>
      <w:lvlJc w:val="left"/>
      <w:pPr>
        <w:tabs>
          <w:tab w:val="num" w:pos="3600"/>
        </w:tabs>
        <w:ind w:left="3600" w:hanging="360"/>
      </w:pPr>
      <w:rPr>
        <w:rFonts w:ascii="Courier New" w:hAnsi="Courier New" w:hint="default"/>
      </w:rPr>
    </w:lvl>
    <w:lvl w:ilvl="5" w:tplc="E8E8A4A0" w:tentative="1">
      <w:start w:val="1"/>
      <w:numFmt w:val="bullet"/>
      <w:lvlText w:val=""/>
      <w:lvlJc w:val="left"/>
      <w:pPr>
        <w:tabs>
          <w:tab w:val="num" w:pos="4320"/>
        </w:tabs>
        <w:ind w:left="4320" w:hanging="360"/>
      </w:pPr>
      <w:rPr>
        <w:rFonts w:ascii="Wingdings" w:hAnsi="Wingdings" w:hint="default"/>
      </w:rPr>
    </w:lvl>
    <w:lvl w:ilvl="6" w:tplc="17241B2A" w:tentative="1">
      <w:start w:val="1"/>
      <w:numFmt w:val="bullet"/>
      <w:lvlText w:val=""/>
      <w:lvlJc w:val="left"/>
      <w:pPr>
        <w:tabs>
          <w:tab w:val="num" w:pos="5040"/>
        </w:tabs>
        <w:ind w:left="5040" w:hanging="360"/>
      </w:pPr>
      <w:rPr>
        <w:rFonts w:ascii="Symbol" w:hAnsi="Symbol" w:hint="default"/>
      </w:rPr>
    </w:lvl>
    <w:lvl w:ilvl="7" w:tplc="8D28BAFC" w:tentative="1">
      <w:start w:val="1"/>
      <w:numFmt w:val="bullet"/>
      <w:lvlText w:val="o"/>
      <w:lvlJc w:val="left"/>
      <w:pPr>
        <w:tabs>
          <w:tab w:val="num" w:pos="5760"/>
        </w:tabs>
        <w:ind w:left="5760" w:hanging="360"/>
      </w:pPr>
      <w:rPr>
        <w:rFonts w:ascii="Courier New" w:hAnsi="Courier New" w:hint="default"/>
      </w:rPr>
    </w:lvl>
    <w:lvl w:ilvl="8" w:tplc="D2C69062" w:tentative="1">
      <w:start w:val="1"/>
      <w:numFmt w:val="bullet"/>
      <w:lvlText w:val=""/>
      <w:lvlJc w:val="left"/>
      <w:pPr>
        <w:tabs>
          <w:tab w:val="num" w:pos="6480"/>
        </w:tabs>
        <w:ind w:left="6480" w:hanging="360"/>
      </w:pPr>
      <w:rPr>
        <w:rFonts w:ascii="Wingdings" w:hAnsi="Wingdings" w:hint="default"/>
      </w:rPr>
    </w:lvl>
  </w:abstractNum>
  <w:abstractNum w:abstractNumId="18">
    <w:nsid w:val="2C6F46F7"/>
    <w:multiLevelType w:val="multilevel"/>
    <w:tmpl w:val="0409001F"/>
    <w:lvl w:ilvl="0">
      <w:start w:val="1"/>
      <w:numFmt w:val="decimal"/>
      <w:lvlText w:val="%1."/>
      <w:lvlJc w:val="left"/>
      <w:pPr>
        <w:ind w:left="425" w:hanging="425"/>
      </w:pPr>
    </w:lvl>
    <w:lvl w:ilvl="1">
      <w:start w:val="1"/>
      <w:numFmt w:val="decimal"/>
      <w:lvlText w:val="%1.%2."/>
      <w:lvlJc w:val="left"/>
      <w:pPr>
        <w:ind w:left="850"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9">
    <w:nsid w:val="32BC12AC"/>
    <w:multiLevelType w:val="hybridMultilevel"/>
    <w:tmpl w:val="34ECA4CA"/>
    <w:lvl w:ilvl="0" w:tplc="4B9E85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3D943EC"/>
    <w:multiLevelType w:val="multilevel"/>
    <w:tmpl w:val="0898EB28"/>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21">
    <w:nsid w:val="366203C2"/>
    <w:multiLevelType w:val="hybridMultilevel"/>
    <w:tmpl w:val="DF0684F0"/>
    <w:lvl w:ilvl="0" w:tplc="BACA4FE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0007265"/>
    <w:multiLevelType w:val="hybridMultilevel"/>
    <w:tmpl w:val="73564BFE"/>
    <w:lvl w:ilvl="0" w:tplc="AFC6F664">
      <w:start w:val="5"/>
      <w:numFmt w:val="bullet"/>
      <w:lvlText w:val="-"/>
      <w:lvlJc w:val="left"/>
      <w:pPr>
        <w:tabs>
          <w:tab w:val="num" w:pos="720"/>
        </w:tabs>
        <w:ind w:left="720" w:hanging="360"/>
      </w:pPr>
      <w:rPr>
        <w:rFonts w:ascii="Times New Roman" w:eastAsia="Times New Roman" w:hAnsi="Times New Roman" w:hint="default"/>
      </w:rPr>
    </w:lvl>
    <w:lvl w:ilvl="1" w:tplc="202CB8CA">
      <w:start w:val="1"/>
      <w:numFmt w:val="bullet"/>
      <w:lvlText w:val="o"/>
      <w:lvlJc w:val="left"/>
      <w:pPr>
        <w:tabs>
          <w:tab w:val="num" w:pos="1440"/>
        </w:tabs>
        <w:ind w:left="1440" w:hanging="360"/>
      </w:pPr>
      <w:rPr>
        <w:rFonts w:ascii="Courier New" w:hAnsi="Courier New" w:hint="default"/>
      </w:rPr>
    </w:lvl>
    <w:lvl w:ilvl="2" w:tplc="A77829E6" w:tentative="1">
      <w:start w:val="1"/>
      <w:numFmt w:val="bullet"/>
      <w:lvlText w:val=""/>
      <w:lvlJc w:val="left"/>
      <w:pPr>
        <w:tabs>
          <w:tab w:val="num" w:pos="2160"/>
        </w:tabs>
        <w:ind w:left="2160" w:hanging="360"/>
      </w:pPr>
      <w:rPr>
        <w:rFonts w:ascii="Wingdings" w:hAnsi="Wingdings" w:hint="default"/>
      </w:rPr>
    </w:lvl>
    <w:lvl w:ilvl="3" w:tplc="A9C8D1A8" w:tentative="1">
      <w:start w:val="1"/>
      <w:numFmt w:val="bullet"/>
      <w:lvlText w:val=""/>
      <w:lvlJc w:val="left"/>
      <w:pPr>
        <w:tabs>
          <w:tab w:val="num" w:pos="2880"/>
        </w:tabs>
        <w:ind w:left="2880" w:hanging="360"/>
      </w:pPr>
      <w:rPr>
        <w:rFonts w:ascii="Symbol" w:hAnsi="Symbol" w:hint="default"/>
      </w:rPr>
    </w:lvl>
    <w:lvl w:ilvl="4" w:tplc="951E0F8C" w:tentative="1">
      <w:start w:val="1"/>
      <w:numFmt w:val="bullet"/>
      <w:lvlText w:val="o"/>
      <w:lvlJc w:val="left"/>
      <w:pPr>
        <w:tabs>
          <w:tab w:val="num" w:pos="3600"/>
        </w:tabs>
        <w:ind w:left="3600" w:hanging="360"/>
      </w:pPr>
      <w:rPr>
        <w:rFonts w:ascii="Courier New" w:hAnsi="Courier New" w:hint="default"/>
      </w:rPr>
    </w:lvl>
    <w:lvl w:ilvl="5" w:tplc="AFD29ABA" w:tentative="1">
      <w:start w:val="1"/>
      <w:numFmt w:val="bullet"/>
      <w:lvlText w:val=""/>
      <w:lvlJc w:val="left"/>
      <w:pPr>
        <w:tabs>
          <w:tab w:val="num" w:pos="4320"/>
        </w:tabs>
        <w:ind w:left="4320" w:hanging="360"/>
      </w:pPr>
      <w:rPr>
        <w:rFonts w:ascii="Wingdings" w:hAnsi="Wingdings" w:hint="default"/>
      </w:rPr>
    </w:lvl>
    <w:lvl w:ilvl="6" w:tplc="3ADC8946" w:tentative="1">
      <w:start w:val="1"/>
      <w:numFmt w:val="bullet"/>
      <w:lvlText w:val=""/>
      <w:lvlJc w:val="left"/>
      <w:pPr>
        <w:tabs>
          <w:tab w:val="num" w:pos="5040"/>
        </w:tabs>
        <w:ind w:left="5040" w:hanging="360"/>
      </w:pPr>
      <w:rPr>
        <w:rFonts w:ascii="Symbol" w:hAnsi="Symbol" w:hint="default"/>
      </w:rPr>
    </w:lvl>
    <w:lvl w:ilvl="7" w:tplc="CE58C258" w:tentative="1">
      <w:start w:val="1"/>
      <w:numFmt w:val="bullet"/>
      <w:lvlText w:val="o"/>
      <w:lvlJc w:val="left"/>
      <w:pPr>
        <w:tabs>
          <w:tab w:val="num" w:pos="5760"/>
        </w:tabs>
        <w:ind w:left="5760" w:hanging="360"/>
      </w:pPr>
      <w:rPr>
        <w:rFonts w:ascii="Courier New" w:hAnsi="Courier New" w:hint="default"/>
      </w:rPr>
    </w:lvl>
    <w:lvl w:ilvl="8" w:tplc="23F23CDE" w:tentative="1">
      <w:start w:val="1"/>
      <w:numFmt w:val="bullet"/>
      <w:lvlText w:val=""/>
      <w:lvlJc w:val="left"/>
      <w:pPr>
        <w:tabs>
          <w:tab w:val="num" w:pos="6480"/>
        </w:tabs>
        <w:ind w:left="6480" w:hanging="360"/>
      </w:pPr>
      <w:rPr>
        <w:rFonts w:ascii="Wingdings" w:hAnsi="Wingdings" w:hint="default"/>
      </w:rPr>
    </w:lvl>
  </w:abstractNum>
  <w:abstractNum w:abstractNumId="23">
    <w:nsid w:val="47BA7117"/>
    <w:multiLevelType w:val="hybridMultilevel"/>
    <w:tmpl w:val="9F54D6D0"/>
    <w:lvl w:ilvl="0" w:tplc="65502198">
      <w:start w:val="1"/>
      <w:numFmt w:val="decimal"/>
      <w:lvlText w:val="%1)"/>
      <w:lvlJc w:val="left"/>
      <w:pPr>
        <w:tabs>
          <w:tab w:val="num" w:pos="360"/>
        </w:tabs>
        <w:ind w:left="360" w:hanging="360"/>
      </w:pPr>
      <w:rPr>
        <w:rFonts w:hint="default"/>
        <w:b/>
        <w:sz w:val="28"/>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513D4F26"/>
    <w:multiLevelType w:val="multilevel"/>
    <w:tmpl w:val="CECCF93A"/>
    <w:lvl w:ilvl="0">
      <w:start w:val="1"/>
      <w:numFmt w:val="decimal"/>
      <w:lvlText w:val="%1"/>
      <w:lvlJc w:val="left"/>
      <w:pPr>
        <w:ind w:left="425" w:hanging="425"/>
      </w:pPr>
      <w:rPr>
        <w:b/>
        <w:sz w:val="24"/>
        <w:szCs w:val="24"/>
      </w:rPr>
    </w:lvl>
    <w:lvl w:ilvl="1">
      <w:start w:val="1"/>
      <w:numFmt w:val="decimal"/>
      <w:lvlText w:val="%1.%2"/>
      <w:lvlJc w:val="left"/>
      <w:pPr>
        <w:ind w:left="992" w:hanging="567"/>
      </w:pPr>
      <w:rPr>
        <w:vertAlign w:val="baseline"/>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5">
    <w:nsid w:val="540C1EE6"/>
    <w:multiLevelType w:val="hybridMultilevel"/>
    <w:tmpl w:val="DBDC1724"/>
    <w:lvl w:ilvl="0" w:tplc="38768E36">
      <w:start w:val="1"/>
      <w:numFmt w:val="upperLetter"/>
      <w:lvlText w:val="%1)"/>
      <w:lvlJc w:val="left"/>
      <w:pPr>
        <w:tabs>
          <w:tab w:val="num" w:pos="740"/>
        </w:tabs>
        <w:ind w:left="740" w:hanging="380"/>
      </w:pPr>
      <w:rPr>
        <w:rFonts w:hint="default"/>
      </w:rPr>
    </w:lvl>
    <w:lvl w:ilvl="1" w:tplc="2D8CA9EA" w:tentative="1">
      <w:start w:val="1"/>
      <w:numFmt w:val="lowerLetter"/>
      <w:lvlText w:val="%2."/>
      <w:lvlJc w:val="left"/>
      <w:pPr>
        <w:tabs>
          <w:tab w:val="num" w:pos="1440"/>
        </w:tabs>
        <w:ind w:left="1440" w:hanging="360"/>
      </w:pPr>
    </w:lvl>
    <w:lvl w:ilvl="2" w:tplc="1E48142E" w:tentative="1">
      <w:start w:val="1"/>
      <w:numFmt w:val="lowerRoman"/>
      <w:lvlText w:val="%3."/>
      <w:lvlJc w:val="right"/>
      <w:pPr>
        <w:tabs>
          <w:tab w:val="num" w:pos="2160"/>
        </w:tabs>
        <w:ind w:left="2160" w:hanging="180"/>
      </w:pPr>
    </w:lvl>
    <w:lvl w:ilvl="3" w:tplc="A2A4084A" w:tentative="1">
      <w:start w:val="1"/>
      <w:numFmt w:val="decimal"/>
      <w:lvlText w:val="%4."/>
      <w:lvlJc w:val="left"/>
      <w:pPr>
        <w:tabs>
          <w:tab w:val="num" w:pos="2880"/>
        </w:tabs>
        <w:ind w:left="2880" w:hanging="360"/>
      </w:pPr>
    </w:lvl>
    <w:lvl w:ilvl="4" w:tplc="82544A24" w:tentative="1">
      <w:start w:val="1"/>
      <w:numFmt w:val="lowerLetter"/>
      <w:lvlText w:val="%5."/>
      <w:lvlJc w:val="left"/>
      <w:pPr>
        <w:tabs>
          <w:tab w:val="num" w:pos="3600"/>
        </w:tabs>
        <w:ind w:left="3600" w:hanging="360"/>
      </w:pPr>
    </w:lvl>
    <w:lvl w:ilvl="5" w:tplc="DC50AACC" w:tentative="1">
      <w:start w:val="1"/>
      <w:numFmt w:val="lowerRoman"/>
      <w:lvlText w:val="%6."/>
      <w:lvlJc w:val="right"/>
      <w:pPr>
        <w:tabs>
          <w:tab w:val="num" w:pos="4320"/>
        </w:tabs>
        <w:ind w:left="4320" w:hanging="180"/>
      </w:pPr>
    </w:lvl>
    <w:lvl w:ilvl="6" w:tplc="EC261C60" w:tentative="1">
      <w:start w:val="1"/>
      <w:numFmt w:val="decimal"/>
      <w:lvlText w:val="%7."/>
      <w:lvlJc w:val="left"/>
      <w:pPr>
        <w:tabs>
          <w:tab w:val="num" w:pos="5040"/>
        </w:tabs>
        <w:ind w:left="5040" w:hanging="360"/>
      </w:pPr>
    </w:lvl>
    <w:lvl w:ilvl="7" w:tplc="044EA48A" w:tentative="1">
      <w:start w:val="1"/>
      <w:numFmt w:val="lowerLetter"/>
      <w:lvlText w:val="%8."/>
      <w:lvlJc w:val="left"/>
      <w:pPr>
        <w:tabs>
          <w:tab w:val="num" w:pos="5760"/>
        </w:tabs>
        <w:ind w:left="5760" w:hanging="360"/>
      </w:pPr>
    </w:lvl>
    <w:lvl w:ilvl="8" w:tplc="ED70673E" w:tentative="1">
      <w:start w:val="1"/>
      <w:numFmt w:val="lowerRoman"/>
      <w:lvlText w:val="%9."/>
      <w:lvlJc w:val="right"/>
      <w:pPr>
        <w:tabs>
          <w:tab w:val="num" w:pos="6480"/>
        </w:tabs>
        <w:ind w:left="6480" w:hanging="180"/>
      </w:pPr>
    </w:lvl>
  </w:abstractNum>
  <w:abstractNum w:abstractNumId="26">
    <w:nsid w:val="548A7303"/>
    <w:multiLevelType w:val="multilevel"/>
    <w:tmpl w:val="4AA8908E"/>
    <w:lvl w:ilvl="0">
      <w:start w:val="1"/>
      <w:numFmt w:val="decimal"/>
      <w:lvlText w:val="%1"/>
      <w:lvlJc w:val="left"/>
      <w:pPr>
        <w:ind w:left="567" w:hanging="425"/>
      </w:pPr>
      <w:rPr>
        <w:b/>
        <w:sz w:val="24"/>
        <w:szCs w:val="24"/>
      </w:rPr>
    </w:lvl>
    <w:lvl w:ilvl="1">
      <w:start w:val="1"/>
      <w:numFmt w:val="decimal"/>
      <w:lvlText w:val="%1.%2"/>
      <w:lvlJc w:val="left"/>
      <w:pPr>
        <w:ind w:left="992" w:hanging="567"/>
      </w:pPr>
      <w:rPr>
        <w:b/>
        <w:vertAlign w:val="baseline"/>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7">
    <w:nsid w:val="566E11A8"/>
    <w:multiLevelType w:val="multilevel"/>
    <w:tmpl w:val="4AA8908E"/>
    <w:lvl w:ilvl="0">
      <w:start w:val="1"/>
      <w:numFmt w:val="decimal"/>
      <w:lvlText w:val="%1"/>
      <w:lvlJc w:val="left"/>
      <w:pPr>
        <w:ind w:left="567" w:hanging="425"/>
      </w:pPr>
      <w:rPr>
        <w:b/>
        <w:sz w:val="24"/>
        <w:szCs w:val="24"/>
      </w:rPr>
    </w:lvl>
    <w:lvl w:ilvl="1">
      <w:start w:val="1"/>
      <w:numFmt w:val="decimal"/>
      <w:lvlText w:val="%1.%2"/>
      <w:lvlJc w:val="left"/>
      <w:pPr>
        <w:ind w:left="992" w:hanging="567"/>
      </w:pPr>
      <w:rPr>
        <w:b/>
        <w:vertAlign w:val="baseline"/>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8">
    <w:nsid w:val="5CD51868"/>
    <w:multiLevelType w:val="multilevel"/>
    <w:tmpl w:val="26E0AA1A"/>
    <w:lvl w:ilvl="0">
      <w:start w:val="1"/>
      <w:numFmt w:val="decimal"/>
      <w:lvlText w:val="%1"/>
      <w:lvlJc w:val="left"/>
      <w:pPr>
        <w:ind w:left="425" w:hanging="425"/>
      </w:pPr>
      <w:rPr>
        <w:b/>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9">
    <w:nsid w:val="65610AEE"/>
    <w:multiLevelType w:val="multilevel"/>
    <w:tmpl w:val="D8E41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773674C"/>
    <w:multiLevelType w:val="multilevel"/>
    <w:tmpl w:val="89C60314"/>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1">
    <w:nsid w:val="6C501357"/>
    <w:multiLevelType w:val="multilevel"/>
    <w:tmpl w:val="42A2D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D6E7283"/>
    <w:multiLevelType w:val="multilevel"/>
    <w:tmpl w:val="CB782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DCB62EF"/>
    <w:multiLevelType w:val="hybridMultilevel"/>
    <w:tmpl w:val="DAD24B1C"/>
    <w:lvl w:ilvl="0" w:tplc="AE44EBDC">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34">
    <w:nsid w:val="6E2D1456"/>
    <w:multiLevelType w:val="hybridMultilevel"/>
    <w:tmpl w:val="D60C06AE"/>
    <w:lvl w:ilvl="0" w:tplc="0409000B">
      <w:start w:val="1"/>
      <w:numFmt w:val="bullet"/>
      <w:lvlText w:val=""/>
      <w:lvlJc w:val="left"/>
      <w:pPr>
        <w:ind w:left="1200" w:hanging="480"/>
      </w:pPr>
      <w:rPr>
        <w:rFonts w:ascii="Wingdings" w:hAnsi="Wingding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35">
    <w:nsid w:val="709603FE"/>
    <w:multiLevelType w:val="multilevel"/>
    <w:tmpl w:val="97FAB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8A40511"/>
    <w:multiLevelType w:val="hybridMultilevel"/>
    <w:tmpl w:val="8564EE9E"/>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79B1594C"/>
    <w:multiLevelType w:val="multilevel"/>
    <w:tmpl w:val="0434BF86"/>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rPr>
        <w:b/>
      </w:r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8">
    <w:nsid w:val="7C226975"/>
    <w:multiLevelType w:val="multilevel"/>
    <w:tmpl w:val="D76CC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C925387"/>
    <w:multiLevelType w:val="multilevel"/>
    <w:tmpl w:val="3A120E2A"/>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start w:val="19"/>
        <w:numFmt w:val="bullet"/>
        <w:lvlText w:val="-"/>
        <w:legacy w:legacy="1" w:legacySpace="120" w:legacyIndent="360"/>
        <w:lvlJc w:val="left"/>
        <w:pPr>
          <w:ind w:left="960" w:hanging="360"/>
        </w:pPr>
      </w:lvl>
    </w:lvlOverride>
  </w:num>
  <w:num w:numId="2">
    <w:abstractNumId w:val="22"/>
  </w:num>
  <w:num w:numId="3">
    <w:abstractNumId w:val="25"/>
  </w:num>
  <w:num w:numId="4">
    <w:abstractNumId w:val="5"/>
  </w:num>
  <w:num w:numId="5">
    <w:abstractNumId w:val="17"/>
  </w:num>
  <w:num w:numId="6">
    <w:abstractNumId w:val="2"/>
  </w:num>
  <w:num w:numId="7">
    <w:abstractNumId w:val="23"/>
  </w:num>
  <w:num w:numId="8">
    <w:abstractNumId w:val="27"/>
  </w:num>
  <w:num w:numId="9">
    <w:abstractNumId w:val="4"/>
  </w:num>
  <w:num w:numId="10">
    <w:abstractNumId w:val="37"/>
  </w:num>
  <w:num w:numId="11">
    <w:abstractNumId w:val="24"/>
  </w:num>
  <w:num w:numId="12">
    <w:abstractNumId w:val="34"/>
  </w:num>
  <w:num w:numId="13">
    <w:abstractNumId w:val="26"/>
  </w:num>
  <w:num w:numId="14">
    <w:abstractNumId w:val="6"/>
  </w:num>
  <w:num w:numId="15">
    <w:abstractNumId w:val="16"/>
  </w:num>
  <w:num w:numId="16">
    <w:abstractNumId w:val="12"/>
  </w:num>
  <w:num w:numId="17">
    <w:abstractNumId w:val="15"/>
  </w:num>
  <w:num w:numId="18">
    <w:abstractNumId w:val="18"/>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num>
  <w:num w:numId="21">
    <w:abstractNumId w:val="21"/>
  </w:num>
  <w:num w:numId="22">
    <w:abstractNumId w:val="10"/>
  </w:num>
  <w:num w:numId="23">
    <w:abstractNumId w:val="28"/>
  </w:num>
  <w:num w:numId="24">
    <w:abstractNumId w:val="33"/>
  </w:num>
  <w:num w:numId="25">
    <w:abstractNumId w:val="36"/>
  </w:num>
  <w:num w:numId="26">
    <w:abstractNumId w:val="7"/>
  </w:num>
  <w:num w:numId="27">
    <w:abstractNumId w:val="30"/>
  </w:num>
  <w:num w:numId="28">
    <w:abstractNumId w:val="19"/>
  </w:num>
  <w:num w:numId="29">
    <w:abstractNumId w:val="11"/>
  </w:num>
  <w:num w:numId="30">
    <w:abstractNumId w:val="9"/>
  </w:num>
  <w:num w:numId="31">
    <w:abstractNumId w:val="29"/>
  </w:num>
  <w:num w:numId="32">
    <w:abstractNumId w:val="32"/>
  </w:num>
  <w:num w:numId="33">
    <w:abstractNumId w:val="13"/>
  </w:num>
  <w:num w:numId="34">
    <w:abstractNumId w:val="8"/>
  </w:num>
  <w:num w:numId="35">
    <w:abstractNumId w:val="39"/>
  </w:num>
  <w:num w:numId="36">
    <w:abstractNumId w:val="3"/>
  </w:num>
  <w:num w:numId="37">
    <w:abstractNumId w:val="35"/>
  </w:num>
  <w:num w:numId="38">
    <w:abstractNumId w:val="1"/>
  </w:num>
  <w:num w:numId="39">
    <w:abstractNumId w:val="38"/>
  </w:num>
  <w:num w:numId="40">
    <w:abstractNumId w:val="14"/>
  </w:num>
  <w:num w:numId="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9DE"/>
    <w:rsid w:val="00002DAD"/>
    <w:rsid w:val="00003035"/>
    <w:rsid w:val="00007407"/>
    <w:rsid w:val="00010296"/>
    <w:rsid w:val="00012893"/>
    <w:rsid w:val="00012D12"/>
    <w:rsid w:val="000153D6"/>
    <w:rsid w:val="00017FF8"/>
    <w:rsid w:val="00021240"/>
    <w:rsid w:val="00022EA1"/>
    <w:rsid w:val="000237AA"/>
    <w:rsid w:val="00025D70"/>
    <w:rsid w:val="00026A04"/>
    <w:rsid w:val="000279AF"/>
    <w:rsid w:val="00027D73"/>
    <w:rsid w:val="00030409"/>
    <w:rsid w:val="00031176"/>
    <w:rsid w:val="00031405"/>
    <w:rsid w:val="00031F88"/>
    <w:rsid w:val="0003291D"/>
    <w:rsid w:val="0003371C"/>
    <w:rsid w:val="00033897"/>
    <w:rsid w:val="0003409C"/>
    <w:rsid w:val="00035333"/>
    <w:rsid w:val="00040001"/>
    <w:rsid w:val="00040188"/>
    <w:rsid w:val="000404F9"/>
    <w:rsid w:val="00042209"/>
    <w:rsid w:val="00043AAF"/>
    <w:rsid w:val="00047D3B"/>
    <w:rsid w:val="0005019A"/>
    <w:rsid w:val="000533BF"/>
    <w:rsid w:val="00053B32"/>
    <w:rsid w:val="00060162"/>
    <w:rsid w:val="00060B2C"/>
    <w:rsid w:val="000610DE"/>
    <w:rsid w:val="00061585"/>
    <w:rsid w:val="00064A84"/>
    <w:rsid w:val="00065218"/>
    <w:rsid w:val="000678B0"/>
    <w:rsid w:val="0007425B"/>
    <w:rsid w:val="00074E42"/>
    <w:rsid w:val="00076B61"/>
    <w:rsid w:val="0008350E"/>
    <w:rsid w:val="00084B11"/>
    <w:rsid w:val="00092753"/>
    <w:rsid w:val="00094848"/>
    <w:rsid w:val="00097564"/>
    <w:rsid w:val="00097EBA"/>
    <w:rsid w:val="000A1F61"/>
    <w:rsid w:val="000A37AA"/>
    <w:rsid w:val="000B0111"/>
    <w:rsid w:val="000B27CA"/>
    <w:rsid w:val="000B2CA8"/>
    <w:rsid w:val="000B52D1"/>
    <w:rsid w:val="000B534A"/>
    <w:rsid w:val="000B683B"/>
    <w:rsid w:val="000B7E01"/>
    <w:rsid w:val="000D1B99"/>
    <w:rsid w:val="000D6FE9"/>
    <w:rsid w:val="000E227C"/>
    <w:rsid w:val="000E2CE3"/>
    <w:rsid w:val="000E32CB"/>
    <w:rsid w:val="000E614D"/>
    <w:rsid w:val="000E7BCE"/>
    <w:rsid w:val="000F24B4"/>
    <w:rsid w:val="000F2C6E"/>
    <w:rsid w:val="000F4567"/>
    <w:rsid w:val="000F51D3"/>
    <w:rsid w:val="000F7E78"/>
    <w:rsid w:val="00103F7F"/>
    <w:rsid w:val="00104833"/>
    <w:rsid w:val="001059AC"/>
    <w:rsid w:val="001077F5"/>
    <w:rsid w:val="001111A6"/>
    <w:rsid w:val="00114309"/>
    <w:rsid w:val="00114561"/>
    <w:rsid w:val="0011582A"/>
    <w:rsid w:val="001169E8"/>
    <w:rsid w:val="00116AA0"/>
    <w:rsid w:val="00117155"/>
    <w:rsid w:val="00117C50"/>
    <w:rsid w:val="00124E17"/>
    <w:rsid w:val="00125951"/>
    <w:rsid w:val="001265C2"/>
    <w:rsid w:val="001312E0"/>
    <w:rsid w:val="0013242A"/>
    <w:rsid w:val="00135EFB"/>
    <w:rsid w:val="0013677C"/>
    <w:rsid w:val="00136F5F"/>
    <w:rsid w:val="00144034"/>
    <w:rsid w:val="00144DBF"/>
    <w:rsid w:val="001457AE"/>
    <w:rsid w:val="00150D13"/>
    <w:rsid w:val="00151135"/>
    <w:rsid w:val="00152ACB"/>
    <w:rsid w:val="00154EF5"/>
    <w:rsid w:val="00157303"/>
    <w:rsid w:val="00157AF7"/>
    <w:rsid w:val="00157C34"/>
    <w:rsid w:val="00157D05"/>
    <w:rsid w:val="001617C0"/>
    <w:rsid w:val="00162CAB"/>
    <w:rsid w:val="00165141"/>
    <w:rsid w:val="001665D0"/>
    <w:rsid w:val="00170F75"/>
    <w:rsid w:val="0017497D"/>
    <w:rsid w:val="001816FE"/>
    <w:rsid w:val="001838A2"/>
    <w:rsid w:val="001874EE"/>
    <w:rsid w:val="001903E0"/>
    <w:rsid w:val="001920B2"/>
    <w:rsid w:val="00192933"/>
    <w:rsid w:val="001929AD"/>
    <w:rsid w:val="00193CD4"/>
    <w:rsid w:val="001A6256"/>
    <w:rsid w:val="001A682F"/>
    <w:rsid w:val="001A6E6D"/>
    <w:rsid w:val="001B008D"/>
    <w:rsid w:val="001B216B"/>
    <w:rsid w:val="001B56E5"/>
    <w:rsid w:val="001B6B91"/>
    <w:rsid w:val="001C1306"/>
    <w:rsid w:val="001C4EEE"/>
    <w:rsid w:val="001C5332"/>
    <w:rsid w:val="001C709A"/>
    <w:rsid w:val="001D1C83"/>
    <w:rsid w:val="001D5EC8"/>
    <w:rsid w:val="001E242A"/>
    <w:rsid w:val="001E745B"/>
    <w:rsid w:val="001E745C"/>
    <w:rsid w:val="001F0498"/>
    <w:rsid w:val="001F7D25"/>
    <w:rsid w:val="002008B7"/>
    <w:rsid w:val="00200B6A"/>
    <w:rsid w:val="00203903"/>
    <w:rsid w:val="002120E5"/>
    <w:rsid w:val="00212C70"/>
    <w:rsid w:val="00212F9B"/>
    <w:rsid w:val="00215F21"/>
    <w:rsid w:val="00221772"/>
    <w:rsid w:val="00223041"/>
    <w:rsid w:val="00225180"/>
    <w:rsid w:val="002259BE"/>
    <w:rsid w:val="00227DF5"/>
    <w:rsid w:val="002323A3"/>
    <w:rsid w:val="00233005"/>
    <w:rsid w:val="0023368D"/>
    <w:rsid w:val="0023417B"/>
    <w:rsid w:val="002346D4"/>
    <w:rsid w:val="00242B49"/>
    <w:rsid w:val="00243372"/>
    <w:rsid w:val="002450D0"/>
    <w:rsid w:val="0024578F"/>
    <w:rsid w:val="00246C3D"/>
    <w:rsid w:val="002501E4"/>
    <w:rsid w:val="00253706"/>
    <w:rsid w:val="00253C19"/>
    <w:rsid w:val="00254194"/>
    <w:rsid w:val="00254B80"/>
    <w:rsid w:val="002552FA"/>
    <w:rsid w:val="00256389"/>
    <w:rsid w:val="00260A66"/>
    <w:rsid w:val="00264677"/>
    <w:rsid w:val="00264975"/>
    <w:rsid w:val="002657B1"/>
    <w:rsid w:val="002663D3"/>
    <w:rsid w:val="00270A22"/>
    <w:rsid w:val="0027398F"/>
    <w:rsid w:val="002754B1"/>
    <w:rsid w:val="00280464"/>
    <w:rsid w:val="002807EF"/>
    <w:rsid w:val="0028255B"/>
    <w:rsid w:val="00282F26"/>
    <w:rsid w:val="002832A0"/>
    <w:rsid w:val="0028404F"/>
    <w:rsid w:val="00285DCD"/>
    <w:rsid w:val="00286D39"/>
    <w:rsid w:val="0029028F"/>
    <w:rsid w:val="00291F32"/>
    <w:rsid w:val="00294CFA"/>
    <w:rsid w:val="002A0EAB"/>
    <w:rsid w:val="002A1871"/>
    <w:rsid w:val="002A3E38"/>
    <w:rsid w:val="002A40F2"/>
    <w:rsid w:val="002A7C2F"/>
    <w:rsid w:val="002B3D85"/>
    <w:rsid w:val="002B4970"/>
    <w:rsid w:val="002B5EE9"/>
    <w:rsid w:val="002B664F"/>
    <w:rsid w:val="002B7CDE"/>
    <w:rsid w:val="002C0484"/>
    <w:rsid w:val="002C1DA5"/>
    <w:rsid w:val="002C337A"/>
    <w:rsid w:val="002C3BC9"/>
    <w:rsid w:val="002C4565"/>
    <w:rsid w:val="002C5B60"/>
    <w:rsid w:val="002D211A"/>
    <w:rsid w:val="002D2C79"/>
    <w:rsid w:val="002D4483"/>
    <w:rsid w:val="002D7CEC"/>
    <w:rsid w:val="002E027C"/>
    <w:rsid w:val="002E0978"/>
    <w:rsid w:val="002E0F7A"/>
    <w:rsid w:val="002E147C"/>
    <w:rsid w:val="002E1B73"/>
    <w:rsid w:val="002E7A0A"/>
    <w:rsid w:val="002F0260"/>
    <w:rsid w:val="002F30C6"/>
    <w:rsid w:val="003008D6"/>
    <w:rsid w:val="00302E03"/>
    <w:rsid w:val="00303E89"/>
    <w:rsid w:val="00304875"/>
    <w:rsid w:val="0031119E"/>
    <w:rsid w:val="00312603"/>
    <w:rsid w:val="00314B14"/>
    <w:rsid w:val="003152CC"/>
    <w:rsid w:val="0031576A"/>
    <w:rsid w:val="003169B1"/>
    <w:rsid w:val="00322E59"/>
    <w:rsid w:val="00323EBB"/>
    <w:rsid w:val="00323FE8"/>
    <w:rsid w:val="00324740"/>
    <w:rsid w:val="00324D56"/>
    <w:rsid w:val="0032507B"/>
    <w:rsid w:val="00330EBC"/>
    <w:rsid w:val="00331D3F"/>
    <w:rsid w:val="00334453"/>
    <w:rsid w:val="00334AC8"/>
    <w:rsid w:val="003350BD"/>
    <w:rsid w:val="00335B62"/>
    <w:rsid w:val="00336C36"/>
    <w:rsid w:val="00337E0E"/>
    <w:rsid w:val="00340BCD"/>
    <w:rsid w:val="003424F1"/>
    <w:rsid w:val="003438FF"/>
    <w:rsid w:val="00343ECB"/>
    <w:rsid w:val="0034431A"/>
    <w:rsid w:val="00344615"/>
    <w:rsid w:val="00344BF1"/>
    <w:rsid w:val="00345573"/>
    <w:rsid w:val="00345CC9"/>
    <w:rsid w:val="00347171"/>
    <w:rsid w:val="00356A1D"/>
    <w:rsid w:val="00360EEA"/>
    <w:rsid w:val="003667B3"/>
    <w:rsid w:val="003704A3"/>
    <w:rsid w:val="00375A55"/>
    <w:rsid w:val="00375E8B"/>
    <w:rsid w:val="00376D39"/>
    <w:rsid w:val="00380D09"/>
    <w:rsid w:val="0038609F"/>
    <w:rsid w:val="00391415"/>
    <w:rsid w:val="0039396F"/>
    <w:rsid w:val="00397E70"/>
    <w:rsid w:val="003B01A9"/>
    <w:rsid w:val="003B0E5B"/>
    <w:rsid w:val="003B12DB"/>
    <w:rsid w:val="003B249B"/>
    <w:rsid w:val="003B496A"/>
    <w:rsid w:val="003B578F"/>
    <w:rsid w:val="003C021B"/>
    <w:rsid w:val="003C0F2B"/>
    <w:rsid w:val="003C2AC3"/>
    <w:rsid w:val="003D1E91"/>
    <w:rsid w:val="003D2628"/>
    <w:rsid w:val="003D3C49"/>
    <w:rsid w:val="003D499B"/>
    <w:rsid w:val="003D5876"/>
    <w:rsid w:val="003D5F5F"/>
    <w:rsid w:val="003E0214"/>
    <w:rsid w:val="003E06DC"/>
    <w:rsid w:val="003E22A2"/>
    <w:rsid w:val="003E36A6"/>
    <w:rsid w:val="003E4FD5"/>
    <w:rsid w:val="003E60BC"/>
    <w:rsid w:val="003F1946"/>
    <w:rsid w:val="003F5182"/>
    <w:rsid w:val="004007C8"/>
    <w:rsid w:val="004009EC"/>
    <w:rsid w:val="0040190A"/>
    <w:rsid w:val="00403A55"/>
    <w:rsid w:val="00406E0A"/>
    <w:rsid w:val="00410998"/>
    <w:rsid w:val="0041423D"/>
    <w:rsid w:val="00416875"/>
    <w:rsid w:val="004168E5"/>
    <w:rsid w:val="004173B2"/>
    <w:rsid w:val="0042280A"/>
    <w:rsid w:val="004231BD"/>
    <w:rsid w:val="00423208"/>
    <w:rsid w:val="0042363E"/>
    <w:rsid w:val="00424E79"/>
    <w:rsid w:val="00426250"/>
    <w:rsid w:val="004266A3"/>
    <w:rsid w:val="0043455D"/>
    <w:rsid w:val="00435440"/>
    <w:rsid w:val="00435D97"/>
    <w:rsid w:val="00442E48"/>
    <w:rsid w:val="00443FF1"/>
    <w:rsid w:val="00444343"/>
    <w:rsid w:val="00444943"/>
    <w:rsid w:val="00451FA0"/>
    <w:rsid w:val="00452345"/>
    <w:rsid w:val="00453E84"/>
    <w:rsid w:val="004547B1"/>
    <w:rsid w:val="00454F60"/>
    <w:rsid w:val="00455630"/>
    <w:rsid w:val="00455BB0"/>
    <w:rsid w:val="00457895"/>
    <w:rsid w:val="00457D76"/>
    <w:rsid w:val="00460468"/>
    <w:rsid w:val="004604AE"/>
    <w:rsid w:val="004616C5"/>
    <w:rsid w:val="00471534"/>
    <w:rsid w:val="00471E29"/>
    <w:rsid w:val="0047704D"/>
    <w:rsid w:val="004772A2"/>
    <w:rsid w:val="004810A1"/>
    <w:rsid w:val="00483C13"/>
    <w:rsid w:val="00484AF1"/>
    <w:rsid w:val="0048685B"/>
    <w:rsid w:val="0049021F"/>
    <w:rsid w:val="004911DE"/>
    <w:rsid w:val="0049492D"/>
    <w:rsid w:val="00496C97"/>
    <w:rsid w:val="004974E6"/>
    <w:rsid w:val="00497D44"/>
    <w:rsid w:val="004A0198"/>
    <w:rsid w:val="004A2302"/>
    <w:rsid w:val="004A3853"/>
    <w:rsid w:val="004A43EB"/>
    <w:rsid w:val="004A6607"/>
    <w:rsid w:val="004B0566"/>
    <w:rsid w:val="004B05E0"/>
    <w:rsid w:val="004B6417"/>
    <w:rsid w:val="004B752E"/>
    <w:rsid w:val="004C291C"/>
    <w:rsid w:val="004C57B8"/>
    <w:rsid w:val="004C5A68"/>
    <w:rsid w:val="004C5CE1"/>
    <w:rsid w:val="004C749A"/>
    <w:rsid w:val="004D0177"/>
    <w:rsid w:val="004D0CFA"/>
    <w:rsid w:val="004D24E8"/>
    <w:rsid w:val="004D31BF"/>
    <w:rsid w:val="004E0224"/>
    <w:rsid w:val="004E393E"/>
    <w:rsid w:val="004E4754"/>
    <w:rsid w:val="004E5D05"/>
    <w:rsid w:val="004E632C"/>
    <w:rsid w:val="004F0A26"/>
    <w:rsid w:val="004F1599"/>
    <w:rsid w:val="004F1B09"/>
    <w:rsid w:val="004F22C5"/>
    <w:rsid w:val="004F2DFE"/>
    <w:rsid w:val="004F335D"/>
    <w:rsid w:val="004F3EEF"/>
    <w:rsid w:val="00507DB6"/>
    <w:rsid w:val="00511D0B"/>
    <w:rsid w:val="00511D9B"/>
    <w:rsid w:val="00515AD9"/>
    <w:rsid w:val="00517257"/>
    <w:rsid w:val="00517FB5"/>
    <w:rsid w:val="00523B96"/>
    <w:rsid w:val="005254CE"/>
    <w:rsid w:val="00525B8A"/>
    <w:rsid w:val="005273E3"/>
    <w:rsid w:val="00532495"/>
    <w:rsid w:val="00532991"/>
    <w:rsid w:val="0053341B"/>
    <w:rsid w:val="00533493"/>
    <w:rsid w:val="005341FE"/>
    <w:rsid w:val="00534676"/>
    <w:rsid w:val="00534D9F"/>
    <w:rsid w:val="00535366"/>
    <w:rsid w:val="00541950"/>
    <w:rsid w:val="005435BA"/>
    <w:rsid w:val="005436B8"/>
    <w:rsid w:val="00543847"/>
    <w:rsid w:val="005441E1"/>
    <w:rsid w:val="00547898"/>
    <w:rsid w:val="005525C0"/>
    <w:rsid w:val="00553681"/>
    <w:rsid w:val="00553BBA"/>
    <w:rsid w:val="00556C57"/>
    <w:rsid w:val="00556F6E"/>
    <w:rsid w:val="0056167E"/>
    <w:rsid w:val="00564DE7"/>
    <w:rsid w:val="00565B50"/>
    <w:rsid w:val="005677C6"/>
    <w:rsid w:val="00572D6A"/>
    <w:rsid w:val="005779DF"/>
    <w:rsid w:val="005814E0"/>
    <w:rsid w:val="00590919"/>
    <w:rsid w:val="00590E6E"/>
    <w:rsid w:val="00594D87"/>
    <w:rsid w:val="00595303"/>
    <w:rsid w:val="00596586"/>
    <w:rsid w:val="005A081D"/>
    <w:rsid w:val="005A0837"/>
    <w:rsid w:val="005A493E"/>
    <w:rsid w:val="005A5648"/>
    <w:rsid w:val="005B5C8C"/>
    <w:rsid w:val="005B6B39"/>
    <w:rsid w:val="005C08AA"/>
    <w:rsid w:val="005C2647"/>
    <w:rsid w:val="005C4F58"/>
    <w:rsid w:val="005C65D3"/>
    <w:rsid w:val="005C6BEC"/>
    <w:rsid w:val="005C7FA2"/>
    <w:rsid w:val="005D0A55"/>
    <w:rsid w:val="005D3002"/>
    <w:rsid w:val="005E0EFC"/>
    <w:rsid w:val="005E2241"/>
    <w:rsid w:val="005E334F"/>
    <w:rsid w:val="005E3486"/>
    <w:rsid w:val="005E4878"/>
    <w:rsid w:val="005E4F64"/>
    <w:rsid w:val="005E5F19"/>
    <w:rsid w:val="005E6B56"/>
    <w:rsid w:val="005E7348"/>
    <w:rsid w:val="005E74C7"/>
    <w:rsid w:val="005F0BD2"/>
    <w:rsid w:val="005F45B1"/>
    <w:rsid w:val="005F5A0D"/>
    <w:rsid w:val="00605B4F"/>
    <w:rsid w:val="00605E9A"/>
    <w:rsid w:val="00606370"/>
    <w:rsid w:val="00607F3C"/>
    <w:rsid w:val="0061062D"/>
    <w:rsid w:val="00610DD1"/>
    <w:rsid w:val="00613FD5"/>
    <w:rsid w:val="00614886"/>
    <w:rsid w:val="00614A51"/>
    <w:rsid w:val="00614A7C"/>
    <w:rsid w:val="00616F4A"/>
    <w:rsid w:val="00621911"/>
    <w:rsid w:val="00623229"/>
    <w:rsid w:val="00626721"/>
    <w:rsid w:val="00630718"/>
    <w:rsid w:val="00630F29"/>
    <w:rsid w:val="00630F9F"/>
    <w:rsid w:val="00631B91"/>
    <w:rsid w:val="00632E9F"/>
    <w:rsid w:val="006354F3"/>
    <w:rsid w:val="00635FFA"/>
    <w:rsid w:val="00636740"/>
    <w:rsid w:val="00637AC5"/>
    <w:rsid w:val="00643AA8"/>
    <w:rsid w:val="00645CC9"/>
    <w:rsid w:val="006509B7"/>
    <w:rsid w:val="006510E8"/>
    <w:rsid w:val="00654F68"/>
    <w:rsid w:val="00660365"/>
    <w:rsid w:val="00664B9F"/>
    <w:rsid w:val="0066709A"/>
    <w:rsid w:val="0066770D"/>
    <w:rsid w:val="00670082"/>
    <w:rsid w:val="0067139E"/>
    <w:rsid w:val="00672AE0"/>
    <w:rsid w:val="006735A4"/>
    <w:rsid w:val="00674FAC"/>
    <w:rsid w:val="00677064"/>
    <w:rsid w:val="00677208"/>
    <w:rsid w:val="006776A1"/>
    <w:rsid w:val="00677B54"/>
    <w:rsid w:val="0068080B"/>
    <w:rsid w:val="00682992"/>
    <w:rsid w:val="00683250"/>
    <w:rsid w:val="00690464"/>
    <w:rsid w:val="006912CB"/>
    <w:rsid w:val="00692DB8"/>
    <w:rsid w:val="006954D2"/>
    <w:rsid w:val="006968A3"/>
    <w:rsid w:val="00697D5E"/>
    <w:rsid w:val="006A003C"/>
    <w:rsid w:val="006A134E"/>
    <w:rsid w:val="006A5B0D"/>
    <w:rsid w:val="006A5E0D"/>
    <w:rsid w:val="006A68E5"/>
    <w:rsid w:val="006B072D"/>
    <w:rsid w:val="006B1857"/>
    <w:rsid w:val="006C0E15"/>
    <w:rsid w:val="006C1A93"/>
    <w:rsid w:val="006C3348"/>
    <w:rsid w:val="006C4D16"/>
    <w:rsid w:val="006C5EDC"/>
    <w:rsid w:val="006C6253"/>
    <w:rsid w:val="006C6B30"/>
    <w:rsid w:val="006D3212"/>
    <w:rsid w:val="006D5A26"/>
    <w:rsid w:val="006D5F65"/>
    <w:rsid w:val="006E0F46"/>
    <w:rsid w:val="006F0291"/>
    <w:rsid w:val="006F1368"/>
    <w:rsid w:val="006F2C51"/>
    <w:rsid w:val="006F3B54"/>
    <w:rsid w:val="006F6A7D"/>
    <w:rsid w:val="006F7997"/>
    <w:rsid w:val="00705354"/>
    <w:rsid w:val="00706C0F"/>
    <w:rsid w:val="007109C3"/>
    <w:rsid w:val="00711662"/>
    <w:rsid w:val="00714D64"/>
    <w:rsid w:val="00715A95"/>
    <w:rsid w:val="007174FA"/>
    <w:rsid w:val="00720F8D"/>
    <w:rsid w:val="00727DC3"/>
    <w:rsid w:val="007320DE"/>
    <w:rsid w:val="00735E4C"/>
    <w:rsid w:val="007373AD"/>
    <w:rsid w:val="00742FE7"/>
    <w:rsid w:val="00743F9B"/>
    <w:rsid w:val="00746EA8"/>
    <w:rsid w:val="00750695"/>
    <w:rsid w:val="00751A5B"/>
    <w:rsid w:val="00754699"/>
    <w:rsid w:val="00755927"/>
    <w:rsid w:val="007576F2"/>
    <w:rsid w:val="00760229"/>
    <w:rsid w:val="00760894"/>
    <w:rsid w:val="007702D9"/>
    <w:rsid w:val="007728E7"/>
    <w:rsid w:val="0077403C"/>
    <w:rsid w:val="00774B96"/>
    <w:rsid w:val="007776E1"/>
    <w:rsid w:val="007827F7"/>
    <w:rsid w:val="00783669"/>
    <w:rsid w:val="007845D8"/>
    <w:rsid w:val="00785CBA"/>
    <w:rsid w:val="00785FA5"/>
    <w:rsid w:val="007875BD"/>
    <w:rsid w:val="00791C27"/>
    <w:rsid w:val="00792009"/>
    <w:rsid w:val="007940EE"/>
    <w:rsid w:val="00796429"/>
    <w:rsid w:val="007A4F51"/>
    <w:rsid w:val="007B0DEE"/>
    <w:rsid w:val="007B6219"/>
    <w:rsid w:val="007B75FC"/>
    <w:rsid w:val="007C2421"/>
    <w:rsid w:val="007C43D0"/>
    <w:rsid w:val="007C6C00"/>
    <w:rsid w:val="007D0C92"/>
    <w:rsid w:val="007D22F9"/>
    <w:rsid w:val="007D2F20"/>
    <w:rsid w:val="007D4735"/>
    <w:rsid w:val="007D5D8E"/>
    <w:rsid w:val="007D63F0"/>
    <w:rsid w:val="007D77CA"/>
    <w:rsid w:val="007D7EAC"/>
    <w:rsid w:val="007E11FD"/>
    <w:rsid w:val="007E3AA6"/>
    <w:rsid w:val="007F2B06"/>
    <w:rsid w:val="007F32F4"/>
    <w:rsid w:val="007F4A13"/>
    <w:rsid w:val="007F5204"/>
    <w:rsid w:val="007F5D95"/>
    <w:rsid w:val="007F632E"/>
    <w:rsid w:val="007F7E7C"/>
    <w:rsid w:val="0080323B"/>
    <w:rsid w:val="008064D1"/>
    <w:rsid w:val="008074AC"/>
    <w:rsid w:val="00807BD8"/>
    <w:rsid w:val="0081125D"/>
    <w:rsid w:val="0081297E"/>
    <w:rsid w:val="00822A8F"/>
    <w:rsid w:val="00824165"/>
    <w:rsid w:val="008249D3"/>
    <w:rsid w:val="00825C02"/>
    <w:rsid w:val="0082757A"/>
    <w:rsid w:val="00831524"/>
    <w:rsid w:val="008320FE"/>
    <w:rsid w:val="00833533"/>
    <w:rsid w:val="0083479F"/>
    <w:rsid w:val="00835122"/>
    <w:rsid w:val="00840148"/>
    <w:rsid w:val="00842C85"/>
    <w:rsid w:val="00844830"/>
    <w:rsid w:val="0084785B"/>
    <w:rsid w:val="008529F8"/>
    <w:rsid w:val="008603BC"/>
    <w:rsid w:val="0086120D"/>
    <w:rsid w:val="008613F1"/>
    <w:rsid w:val="008643E9"/>
    <w:rsid w:val="0086483B"/>
    <w:rsid w:val="008668D3"/>
    <w:rsid w:val="008670D9"/>
    <w:rsid w:val="00867342"/>
    <w:rsid w:val="00867D69"/>
    <w:rsid w:val="00867EC4"/>
    <w:rsid w:val="00871820"/>
    <w:rsid w:val="00873E0E"/>
    <w:rsid w:val="00874F33"/>
    <w:rsid w:val="00882674"/>
    <w:rsid w:val="00884B72"/>
    <w:rsid w:val="0089589F"/>
    <w:rsid w:val="00895D9B"/>
    <w:rsid w:val="00895FB4"/>
    <w:rsid w:val="00896522"/>
    <w:rsid w:val="008A2B9C"/>
    <w:rsid w:val="008A346C"/>
    <w:rsid w:val="008B2B66"/>
    <w:rsid w:val="008B526B"/>
    <w:rsid w:val="008B5F30"/>
    <w:rsid w:val="008B6FE1"/>
    <w:rsid w:val="008C2372"/>
    <w:rsid w:val="008C54B0"/>
    <w:rsid w:val="008D008F"/>
    <w:rsid w:val="008D0944"/>
    <w:rsid w:val="008D09ED"/>
    <w:rsid w:val="008D19DE"/>
    <w:rsid w:val="008E252B"/>
    <w:rsid w:val="008E26F4"/>
    <w:rsid w:val="008E3A6C"/>
    <w:rsid w:val="008F050D"/>
    <w:rsid w:val="008F30D6"/>
    <w:rsid w:val="008F7E82"/>
    <w:rsid w:val="00900BA3"/>
    <w:rsid w:val="00902619"/>
    <w:rsid w:val="00902B21"/>
    <w:rsid w:val="00903451"/>
    <w:rsid w:val="00903CB4"/>
    <w:rsid w:val="00905203"/>
    <w:rsid w:val="009066BA"/>
    <w:rsid w:val="00906B81"/>
    <w:rsid w:val="00910522"/>
    <w:rsid w:val="00911D29"/>
    <w:rsid w:val="009128EB"/>
    <w:rsid w:val="00913F9D"/>
    <w:rsid w:val="0091615D"/>
    <w:rsid w:val="00916CCF"/>
    <w:rsid w:val="00917515"/>
    <w:rsid w:val="00917EBF"/>
    <w:rsid w:val="0092159A"/>
    <w:rsid w:val="00921E64"/>
    <w:rsid w:val="00922908"/>
    <w:rsid w:val="00922B33"/>
    <w:rsid w:val="009237A6"/>
    <w:rsid w:val="00925382"/>
    <w:rsid w:val="0092592C"/>
    <w:rsid w:val="0092664E"/>
    <w:rsid w:val="00926746"/>
    <w:rsid w:val="00930C90"/>
    <w:rsid w:val="00931100"/>
    <w:rsid w:val="00932939"/>
    <w:rsid w:val="00933912"/>
    <w:rsid w:val="0094161B"/>
    <w:rsid w:val="00943C91"/>
    <w:rsid w:val="00944029"/>
    <w:rsid w:val="009472F4"/>
    <w:rsid w:val="00950154"/>
    <w:rsid w:val="00953D63"/>
    <w:rsid w:val="009547AA"/>
    <w:rsid w:val="00954C03"/>
    <w:rsid w:val="00957863"/>
    <w:rsid w:val="00960D2B"/>
    <w:rsid w:val="00961383"/>
    <w:rsid w:val="00962CD4"/>
    <w:rsid w:val="00966439"/>
    <w:rsid w:val="00970306"/>
    <w:rsid w:val="009759DA"/>
    <w:rsid w:val="00981942"/>
    <w:rsid w:val="009823AF"/>
    <w:rsid w:val="009829CC"/>
    <w:rsid w:val="00985715"/>
    <w:rsid w:val="009867C3"/>
    <w:rsid w:val="00986C26"/>
    <w:rsid w:val="00992537"/>
    <w:rsid w:val="009A5DD3"/>
    <w:rsid w:val="009B0455"/>
    <w:rsid w:val="009B22A5"/>
    <w:rsid w:val="009B769D"/>
    <w:rsid w:val="009C1424"/>
    <w:rsid w:val="009C1DF2"/>
    <w:rsid w:val="009C2ECE"/>
    <w:rsid w:val="009C6D44"/>
    <w:rsid w:val="009D6FAD"/>
    <w:rsid w:val="009E082B"/>
    <w:rsid w:val="009E294E"/>
    <w:rsid w:val="009E785C"/>
    <w:rsid w:val="009F19BC"/>
    <w:rsid w:val="009F2B97"/>
    <w:rsid w:val="009F423A"/>
    <w:rsid w:val="009F5254"/>
    <w:rsid w:val="009F771E"/>
    <w:rsid w:val="00A001ED"/>
    <w:rsid w:val="00A00853"/>
    <w:rsid w:val="00A009B3"/>
    <w:rsid w:val="00A013B3"/>
    <w:rsid w:val="00A021A0"/>
    <w:rsid w:val="00A03A83"/>
    <w:rsid w:val="00A05555"/>
    <w:rsid w:val="00A065F5"/>
    <w:rsid w:val="00A12F34"/>
    <w:rsid w:val="00A14746"/>
    <w:rsid w:val="00A147E8"/>
    <w:rsid w:val="00A14CEB"/>
    <w:rsid w:val="00A14E61"/>
    <w:rsid w:val="00A1621A"/>
    <w:rsid w:val="00A20BE1"/>
    <w:rsid w:val="00A21DE9"/>
    <w:rsid w:val="00A239B7"/>
    <w:rsid w:val="00A25A39"/>
    <w:rsid w:val="00A27FB0"/>
    <w:rsid w:val="00A33E2C"/>
    <w:rsid w:val="00A35043"/>
    <w:rsid w:val="00A36FEC"/>
    <w:rsid w:val="00A40D67"/>
    <w:rsid w:val="00A47E52"/>
    <w:rsid w:val="00A500EE"/>
    <w:rsid w:val="00A50F38"/>
    <w:rsid w:val="00A53513"/>
    <w:rsid w:val="00A56AF6"/>
    <w:rsid w:val="00A60658"/>
    <w:rsid w:val="00A60DE4"/>
    <w:rsid w:val="00A62712"/>
    <w:rsid w:val="00A62C62"/>
    <w:rsid w:val="00A63B20"/>
    <w:rsid w:val="00A651DA"/>
    <w:rsid w:val="00A652F9"/>
    <w:rsid w:val="00A665C8"/>
    <w:rsid w:val="00A72935"/>
    <w:rsid w:val="00A80270"/>
    <w:rsid w:val="00A818E6"/>
    <w:rsid w:val="00A83BB5"/>
    <w:rsid w:val="00A85D0B"/>
    <w:rsid w:val="00A8690D"/>
    <w:rsid w:val="00A90D5D"/>
    <w:rsid w:val="00A916DA"/>
    <w:rsid w:val="00A93034"/>
    <w:rsid w:val="00A93777"/>
    <w:rsid w:val="00A953DF"/>
    <w:rsid w:val="00A95502"/>
    <w:rsid w:val="00A96398"/>
    <w:rsid w:val="00AA5F26"/>
    <w:rsid w:val="00AA6888"/>
    <w:rsid w:val="00AB125B"/>
    <w:rsid w:val="00AB2A1D"/>
    <w:rsid w:val="00AB5025"/>
    <w:rsid w:val="00AB57E7"/>
    <w:rsid w:val="00AB6763"/>
    <w:rsid w:val="00AB70F4"/>
    <w:rsid w:val="00AB7A85"/>
    <w:rsid w:val="00AC069A"/>
    <w:rsid w:val="00AD22E0"/>
    <w:rsid w:val="00AD4DA1"/>
    <w:rsid w:val="00AD4FAD"/>
    <w:rsid w:val="00AE1643"/>
    <w:rsid w:val="00AF1151"/>
    <w:rsid w:val="00AF1FCD"/>
    <w:rsid w:val="00AF2104"/>
    <w:rsid w:val="00AF3C17"/>
    <w:rsid w:val="00AF6042"/>
    <w:rsid w:val="00AF6EA2"/>
    <w:rsid w:val="00B01DD6"/>
    <w:rsid w:val="00B02260"/>
    <w:rsid w:val="00B05C38"/>
    <w:rsid w:val="00B06978"/>
    <w:rsid w:val="00B12399"/>
    <w:rsid w:val="00B13AA0"/>
    <w:rsid w:val="00B156B5"/>
    <w:rsid w:val="00B16250"/>
    <w:rsid w:val="00B167FC"/>
    <w:rsid w:val="00B247BF"/>
    <w:rsid w:val="00B26E67"/>
    <w:rsid w:val="00B3351D"/>
    <w:rsid w:val="00B35831"/>
    <w:rsid w:val="00B407A8"/>
    <w:rsid w:val="00B42222"/>
    <w:rsid w:val="00B43170"/>
    <w:rsid w:val="00B44781"/>
    <w:rsid w:val="00B44AFD"/>
    <w:rsid w:val="00B5055F"/>
    <w:rsid w:val="00B51D01"/>
    <w:rsid w:val="00B52CC9"/>
    <w:rsid w:val="00B55273"/>
    <w:rsid w:val="00B5650E"/>
    <w:rsid w:val="00B56CEC"/>
    <w:rsid w:val="00B60754"/>
    <w:rsid w:val="00B60D82"/>
    <w:rsid w:val="00B628B7"/>
    <w:rsid w:val="00B64573"/>
    <w:rsid w:val="00B67F6F"/>
    <w:rsid w:val="00B72CA5"/>
    <w:rsid w:val="00B72E47"/>
    <w:rsid w:val="00B73F7E"/>
    <w:rsid w:val="00B744DD"/>
    <w:rsid w:val="00B75077"/>
    <w:rsid w:val="00B75B35"/>
    <w:rsid w:val="00B80145"/>
    <w:rsid w:val="00B81691"/>
    <w:rsid w:val="00B816C2"/>
    <w:rsid w:val="00B844C8"/>
    <w:rsid w:val="00B84926"/>
    <w:rsid w:val="00B84B66"/>
    <w:rsid w:val="00B84D2C"/>
    <w:rsid w:val="00B86538"/>
    <w:rsid w:val="00B90B53"/>
    <w:rsid w:val="00B944F9"/>
    <w:rsid w:val="00B94B3D"/>
    <w:rsid w:val="00B97D9E"/>
    <w:rsid w:val="00BA0C8D"/>
    <w:rsid w:val="00BB312B"/>
    <w:rsid w:val="00BC230F"/>
    <w:rsid w:val="00BC5430"/>
    <w:rsid w:val="00BD281F"/>
    <w:rsid w:val="00BD31A9"/>
    <w:rsid w:val="00BD3BC8"/>
    <w:rsid w:val="00BD501D"/>
    <w:rsid w:val="00BD5756"/>
    <w:rsid w:val="00BD6B76"/>
    <w:rsid w:val="00BD6BFE"/>
    <w:rsid w:val="00BE171B"/>
    <w:rsid w:val="00BE2AA9"/>
    <w:rsid w:val="00BE3C48"/>
    <w:rsid w:val="00BE7688"/>
    <w:rsid w:val="00BF1475"/>
    <w:rsid w:val="00BF2932"/>
    <w:rsid w:val="00BF40B1"/>
    <w:rsid w:val="00BF6EB0"/>
    <w:rsid w:val="00C0148A"/>
    <w:rsid w:val="00C01A29"/>
    <w:rsid w:val="00C03743"/>
    <w:rsid w:val="00C1002C"/>
    <w:rsid w:val="00C10DAA"/>
    <w:rsid w:val="00C178AB"/>
    <w:rsid w:val="00C17B97"/>
    <w:rsid w:val="00C2496D"/>
    <w:rsid w:val="00C324AE"/>
    <w:rsid w:val="00C33F3B"/>
    <w:rsid w:val="00C340D3"/>
    <w:rsid w:val="00C3427C"/>
    <w:rsid w:val="00C34904"/>
    <w:rsid w:val="00C34AF1"/>
    <w:rsid w:val="00C35241"/>
    <w:rsid w:val="00C36E75"/>
    <w:rsid w:val="00C37FC8"/>
    <w:rsid w:val="00C4075E"/>
    <w:rsid w:val="00C41063"/>
    <w:rsid w:val="00C44592"/>
    <w:rsid w:val="00C4611A"/>
    <w:rsid w:val="00C50B13"/>
    <w:rsid w:val="00C52257"/>
    <w:rsid w:val="00C55784"/>
    <w:rsid w:val="00C5633E"/>
    <w:rsid w:val="00C564B4"/>
    <w:rsid w:val="00C56A6E"/>
    <w:rsid w:val="00C64850"/>
    <w:rsid w:val="00C72FDB"/>
    <w:rsid w:val="00C77940"/>
    <w:rsid w:val="00C82C0A"/>
    <w:rsid w:val="00C8777E"/>
    <w:rsid w:val="00C91E8A"/>
    <w:rsid w:val="00C976BE"/>
    <w:rsid w:val="00CA20DD"/>
    <w:rsid w:val="00CA2F71"/>
    <w:rsid w:val="00CA77AD"/>
    <w:rsid w:val="00CA7BEA"/>
    <w:rsid w:val="00CA7F5C"/>
    <w:rsid w:val="00CB07B5"/>
    <w:rsid w:val="00CB2A12"/>
    <w:rsid w:val="00CB5620"/>
    <w:rsid w:val="00CB60EA"/>
    <w:rsid w:val="00CC00BC"/>
    <w:rsid w:val="00CC18BD"/>
    <w:rsid w:val="00CC2812"/>
    <w:rsid w:val="00CC2AC9"/>
    <w:rsid w:val="00CC5315"/>
    <w:rsid w:val="00CC6070"/>
    <w:rsid w:val="00CC6EC1"/>
    <w:rsid w:val="00CC78A3"/>
    <w:rsid w:val="00CC7FAF"/>
    <w:rsid w:val="00CD0B5B"/>
    <w:rsid w:val="00CD1EB9"/>
    <w:rsid w:val="00CD2F4F"/>
    <w:rsid w:val="00CD72FC"/>
    <w:rsid w:val="00CD7E88"/>
    <w:rsid w:val="00CD7FB2"/>
    <w:rsid w:val="00CE1377"/>
    <w:rsid w:val="00CE2CA6"/>
    <w:rsid w:val="00CE5E76"/>
    <w:rsid w:val="00CE6ADB"/>
    <w:rsid w:val="00CE6BFA"/>
    <w:rsid w:val="00CF246E"/>
    <w:rsid w:val="00CF2DAB"/>
    <w:rsid w:val="00CF6E31"/>
    <w:rsid w:val="00CF7E85"/>
    <w:rsid w:val="00D00B77"/>
    <w:rsid w:val="00D024A0"/>
    <w:rsid w:val="00D07407"/>
    <w:rsid w:val="00D1112E"/>
    <w:rsid w:val="00D14690"/>
    <w:rsid w:val="00D14BA5"/>
    <w:rsid w:val="00D22314"/>
    <w:rsid w:val="00D237BC"/>
    <w:rsid w:val="00D23D28"/>
    <w:rsid w:val="00D23FF7"/>
    <w:rsid w:val="00D25156"/>
    <w:rsid w:val="00D26731"/>
    <w:rsid w:val="00D3319C"/>
    <w:rsid w:val="00D40365"/>
    <w:rsid w:val="00D40A0A"/>
    <w:rsid w:val="00D420E0"/>
    <w:rsid w:val="00D4504F"/>
    <w:rsid w:val="00D45954"/>
    <w:rsid w:val="00D46BC4"/>
    <w:rsid w:val="00D46E84"/>
    <w:rsid w:val="00D50B8A"/>
    <w:rsid w:val="00D51EB9"/>
    <w:rsid w:val="00D5288C"/>
    <w:rsid w:val="00D52DF6"/>
    <w:rsid w:val="00D53E05"/>
    <w:rsid w:val="00D5535E"/>
    <w:rsid w:val="00D57412"/>
    <w:rsid w:val="00D641E3"/>
    <w:rsid w:val="00D65880"/>
    <w:rsid w:val="00D65DBF"/>
    <w:rsid w:val="00D6636A"/>
    <w:rsid w:val="00D66746"/>
    <w:rsid w:val="00D70CD1"/>
    <w:rsid w:val="00D71ED7"/>
    <w:rsid w:val="00D74359"/>
    <w:rsid w:val="00D74ED7"/>
    <w:rsid w:val="00D80351"/>
    <w:rsid w:val="00D80DE0"/>
    <w:rsid w:val="00D818EF"/>
    <w:rsid w:val="00D835E5"/>
    <w:rsid w:val="00D858BC"/>
    <w:rsid w:val="00D90598"/>
    <w:rsid w:val="00D90FCC"/>
    <w:rsid w:val="00D941BD"/>
    <w:rsid w:val="00D967FF"/>
    <w:rsid w:val="00D96A1E"/>
    <w:rsid w:val="00D96C3B"/>
    <w:rsid w:val="00D97DBA"/>
    <w:rsid w:val="00DA1F60"/>
    <w:rsid w:val="00DA63F6"/>
    <w:rsid w:val="00DA7CD2"/>
    <w:rsid w:val="00DB5792"/>
    <w:rsid w:val="00DB719F"/>
    <w:rsid w:val="00DC0184"/>
    <w:rsid w:val="00DC1867"/>
    <w:rsid w:val="00DC5D1B"/>
    <w:rsid w:val="00DD486F"/>
    <w:rsid w:val="00DD7413"/>
    <w:rsid w:val="00DD769D"/>
    <w:rsid w:val="00DE2659"/>
    <w:rsid w:val="00DE3119"/>
    <w:rsid w:val="00DE3CA1"/>
    <w:rsid w:val="00DE538A"/>
    <w:rsid w:val="00DE6AE2"/>
    <w:rsid w:val="00DE7946"/>
    <w:rsid w:val="00DE7ADE"/>
    <w:rsid w:val="00DF37C7"/>
    <w:rsid w:val="00DF499A"/>
    <w:rsid w:val="00DF5960"/>
    <w:rsid w:val="00DF725F"/>
    <w:rsid w:val="00E04425"/>
    <w:rsid w:val="00E04C17"/>
    <w:rsid w:val="00E05DF6"/>
    <w:rsid w:val="00E110E5"/>
    <w:rsid w:val="00E1266C"/>
    <w:rsid w:val="00E16B6A"/>
    <w:rsid w:val="00E20749"/>
    <w:rsid w:val="00E22840"/>
    <w:rsid w:val="00E2583A"/>
    <w:rsid w:val="00E25930"/>
    <w:rsid w:val="00E25BC3"/>
    <w:rsid w:val="00E2749E"/>
    <w:rsid w:val="00E276DF"/>
    <w:rsid w:val="00E32639"/>
    <w:rsid w:val="00E32876"/>
    <w:rsid w:val="00E416F6"/>
    <w:rsid w:val="00E4205E"/>
    <w:rsid w:val="00E435B7"/>
    <w:rsid w:val="00E4444B"/>
    <w:rsid w:val="00E46B80"/>
    <w:rsid w:val="00E507F9"/>
    <w:rsid w:val="00E516C2"/>
    <w:rsid w:val="00E5407F"/>
    <w:rsid w:val="00E56327"/>
    <w:rsid w:val="00E56A06"/>
    <w:rsid w:val="00E5750A"/>
    <w:rsid w:val="00E6041F"/>
    <w:rsid w:val="00E627F9"/>
    <w:rsid w:val="00E70F3B"/>
    <w:rsid w:val="00E7233F"/>
    <w:rsid w:val="00E76006"/>
    <w:rsid w:val="00E85217"/>
    <w:rsid w:val="00E85332"/>
    <w:rsid w:val="00E87568"/>
    <w:rsid w:val="00E87C02"/>
    <w:rsid w:val="00E9057B"/>
    <w:rsid w:val="00E90590"/>
    <w:rsid w:val="00E9223E"/>
    <w:rsid w:val="00E93A87"/>
    <w:rsid w:val="00E94AE0"/>
    <w:rsid w:val="00EA2167"/>
    <w:rsid w:val="00EA30F8"/>
    <w:rsid w:val="00EA53A1"/>
    <w:rsid w:val="00EA7598"/>
    <w:rsid w:val="00EB0320"/>
    <w:rsid w:val="00EB0583"/>
    <w:rsid w:val="00EB0D2C"/>
    <w:rsid w:val="00EB2826"/>
    <w:rsid w:val="00EB6C08"/>
    <w:rsid w:val="00EC28D6"/>
    <w:rsid w:val="00EC2BE2"/>
    <w:rsid w:val="00EC34AF"/>
    <w:rsid w:val="00EC4657"/>
    <w:rsid w:val="00ED014C"/>
    <w:rsid w:val="00ED1995"/>
    <w:rsid w:val="00ED1D82"/>
    <w:rsid w:val="00ED262D"/>
    <w:rsid w:val="00ED7F11"/>
    <w:rsid w:val="00EE56F5"/>
    <w:rsid w:val="00EE71C4"/>
    <w:rsid w:val="00EF12AB"/>
    <w:rsid w:val="00EF2662"/>
    <w:rsid w:val="00EF2E7C"/>
    <w:rsid w:val="00EF463E"/>
    <w:rsid w:val="00EF4B67"/>
    <w:rsid w:val="00EF6705"/>
    <w:rsid w:val="00EF6EC1"/>
    <w:rsid w:val="00F01DD7"/>
    <w:rsid w:val="00F051FD"/>
    <w:rsid w:val="00F16659"/>
    <w:rsid w:val="00F2282A"/>
    <w:rsid w:val="00F2463A"/>
    <w:rsid w:val="00F253C6"/>
    <w:rsid w:val="00F27F07"/>
    <w:rsid w:val="00F33A2F"/>
    <w:rsid w:val="00F33DEE"/>
    <w:rsid w:val="00F367F5"/>
    <w:rsid w:val="00F37A1A"/>
    <w:rsid w:val="00F410FB"/>
    <w:rsid w:val="00F429E0"/>
    <w:rsid w:val="00F46235"/>
    <w:rsid w:val="00F46695"/>
    <w:rsid w:val="00F46BC6"/>
    <w:rsid w:val="00F5189A"/>
    <w:rsid w:val="00F546D6"/>
    <w:rsid w:val="00F57437"/>
    <w:rsid w:val="00F610CA"/>
    <w:rsid w:val="00F61EE7"/>
    <w:rsid w:val="00F621BA"/>
    <w:rsid w:val="00F64E54"/>
    <w:rsid w:val="00F65335"/>
    <w:rsid w:val="00F65968"/>
    <w:rsid w:val="00F67DB5"/>
    <w:rsid w:val="00F70C8E"/>
    <w:rsid w:val="00F70FB6"/>
    <w:rsid w:val="00F71905"/>
    <w:rsid w:val="00F73602"/>
    <w:rsid w:val="00F75576"/>
    <w:rsid w:val="00F8137B"/>
    <w:rsid w:val="00F83190"/>
    <w:rsid w:val="00F86C47"/>
    <w:rsid w:val="00F875D5"/>
    <w:rsid w:val="00F87767"/>
    <w:rsid w:val="00F9342F"/>
    <w:rsid w:val="00F970CF"/>
    <w:rsid w:val="00FA2907"/>
    <w:rsid w:val="00FA57AF"/>
    <w:rsid w:val="00FB0256"/>
    <w:rsid w:val="00FB0654"/>
    <w:rsid w:val="00FB0C7A"/>
    <w:rsid w:val="00FB1EFE"/>
    <w:rsid w:val="00FB4D07"/>
    <w:rsid w:val="00FB539C"/>
    <w:rsid w:val="00FB6A76"/>
    <w:rsid w:val="00FC06CA"/>
    <w:rsid w:val="00FC294E"/>
    <w:rsid w:val="00FC2F9C"/>
    <w:rsid w:val="00FC36BD"/>
    <w:rsid w:val="00FC4EE1"/>
    <w:rsid w:val="00FC6AC5"/>
    <w:rsid w:val="00FD0AEB"/>
    <w:rsid w:val="00FD2BA2"/>
    <w:rsid w:val="00FE2835"/>
    <w:rsid w:val="00FE2971"/>
    <w:rsid w:val="00FE7B7F"/>
    <w:rsid w:val="00FF42CC"/>
    <w:rsid w:val="00FF4530"/>
    <w:rsid w:val="00FF4860"/>
    <w:rsid w:val="00FF7004"/>
    <w:rsid w:val="00FF784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新細明體" w:hAnsi="Times"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6C47"/>
    <w:rPr>
      <w:rFonts w:ascii="Times New Roman" w:hAnsi="Times New Roman"/>
    </w:rPr>
  </w:style>
  <w:style w:type="paragraph" w:styleId="1">
    <w:name w:val="heading 1"/>
    <w:basedOn w:val="a"/>
    <w:next w:val="a"/>
    <w:link w:val="10"/>
    <w:qFormat/>
    <w:rsid w:val="00F16659"/>
    <w:pPr>
      <w:keepNext/>
      <w:jc w:val="center"/>
      <w:outlineLvl w:val="0"/>
    </w:pPr>
    <w:rPr>
      <w:b/>
      <w:sz w:val="30"/>
    </w:rPr>
  </w:style>
  <w:style w:type="paragraph" w:styleId="2">
    <w:name w:val="heading 2"/>
    <w:basedOn w:val="a"/>
    <w:next w:val="a"/>
    <w:qFormat/>
    <w:rsid w:val="00F16659"/>
    <w:pPr>
      <w:keepNext/>
      <w:jc w:val="center"/>
      <w:outlineLvl w:val="1"/>
    </w:pPr>
    <w:rPr>
      <w:b/>
      <w:sz w:val="28"/>
    </w:rPr>
  </w:style>
  <w:style w:type="paragraph" w:styleId="3">
    <w:name w:val="heading 3"/>
    <w:basedOn w:val="a"/>
    <w:next w:val="a"/>
    <w:qFormat/>
    <w:rsid w:val="00F16659"/>
    <w:pPr>
      <w:keepNext/>
      <w:outlineLvl w:val="2"/>
    </w:pPr>
    <w:rPr>
      <w:b/>
      <w:sz w:val="28"/>
    </w:rPr>
  </w:style>
  <w:style w:type="paragraph" w:styleId="4">
    <w:name w:val="heading 4"/>
    <w:basedOn w:val="a"/>
    <w:next w:val="a"/>
    <w:qFormat/>
    <w:rsid w:val="00F16659"/>
    <w:pPr>
      <w:keepNext/>
      <w:jc w:val="center"/>
      <w:outlineLvl w:val="3"/>
    </w:pPr>
    <w:rPr>
      <w:b/>
      <w:sz w:val="24"/>
    </w:rPr>
  </w:style>
  <w:style w:type="paragraph" w:styleId="5">
    <w:name w:val="heading 5"/>
    <w:basedOn w:val="a"/>
    <w:next w:val="a"/>
    <w:qFormat/>
    <w:rsid w:val="00F16659"/>
    <w:pPr>
      <w:keepNext/>
      <w:jc w:val="both"/>
      <w:outlineLvl w:val="4"/>
    </w:pPr>
    <w:rPr>
      <w:sz w:val="24"/>
    </w:rPr>
  </w:style>
  <w:style w:type="paragraph" w:styleId="6">
    <w:name w:val="heading 6"/>
    <w:basedOn w:val="a"/>
    <w:next w:val="a"/>
    <w:qFormat/>
    <w:rsid w:val="00F16659"/>
    <w:pPr>
      <w:keepNext/>
      <w:outlineLvl w:val="5"/>
    </w:pPr>
    <w:rPr>
      <w:sz w:val="24"/>
    </w:rPr>
  </w:style>
  <w:style w:type="paragraph" w:styleId="7">
    <w:name w:val="heading 7"/>
    <w:basedOn w:val="a"/>
    <w:next w:val="a"/>
    <w:qFormat/>
    <w:rsid w:val="00F16659"/>
    <w:pPr>
      <w:keepNext/>
      <w:numPr>
        <w:numId w:val="4"/>
      </w:numPr>
      <w:outlineLvl w:val="6"/>
    </w:pPr>
    <w:rPr>
      <w:sz w:val="24"/>
    </w:rPr>
  </w:style>
  <w:style w:type="paragraph" w:styleId="8">
    <w:name w:val="heading 8"/>
    <w:basedOn w:val="a"/>
    <w:next w:val="a"/>
    <w:qFormat/>
    <w:rsid w:val="00F16659"/>
    <w:pPr>
      <w:keepNext/>
      <w:tabs>
        <w:tab w:val="left" w:pos="900"/>
      </w:tabs>
      <w:ind w:left="270" w:hanging="270"/>
      <w:jc w:val="both"/>
      <w:outlineLvl w:val="7"/>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Indent 2"/>
    <w:basedOn w:val="a"/>
    <w:rsid w:val="00F16659"/>
    <w:pPr>
      <w:ind w:left="180" w:hanging="180"/>
      <w:jc w:val="both"/>
    </w:pPr>
    <w:rPr>
      <w:sz w:val="24"/>
    </w:rPr>
  </w:style>
  <w:style w:type="paragraph" w:styleId="21">
    <w:name w:val="Body Text 2"/>
    <w:basedOn w:val="a"/>
    <w:rsid w:val="00F16659"/>
    <w:pPr>
      <w:ind w:left="1440" w:hanging="1440"/>
    </w:pPr>
    <w:rPr>
      <w:sz w:val="24"/>
    </w:rPr>
  </w:style>
  <w:style w:type="paragraph" w:styleId="a3">
    <w:name w:val="Title"/>
    <w:basedOn w:val="a"/>
    <w:qFormat/>
    <w:rsid w:val="00F16659"/>
    <w:pPr>
      <w:pBdr>
        <w:bottom w:val="single" w:sz="12" w:space="1" w:color="auto"/>
      </w:pBdr>
      <w:jc w:val="center"/>
    </w:pPr>
    <w:rPr>
      <w:b/>
      <w:sz w:val="40"/>
    </w:rPr>
  </w:style>
  <w:style w:type="paragraph" w:styleId="a4">
    <w:name w:val="Body Text"/>
    <w:basedOn w:val="a"/>
    <w:rsid w:val="00F16659"/>
    <w:rPr>
      <w:b/>
      <w:sz w:val="24"/>
    </w:rPr>
  </w:style>
  <w:style w:type="paragraph" w:styleId="30">
    <w:name w:val="Body Text 3"/>
    <w:basedOn w:val="a"/>
    <w:rsid w:val="00F16659"/>
    <w:rPr>
      <w:color w:val="000000"/>
      <w:sz w:val="24"/>
    </w:rPr>
  </w:style>
  <w:style w:type="character" w:styleId="a5">
    <w:name w:val="Hyperlink"/>
    <w:rsid w:val="00F33DEE"/>
    <w:rPr>
      <w:color w:val="0000FF"/>
      <w:u w:val="single"/>
    </w:rPr>
  </w:style>
  <w:style w:type="paragraph" w:styleId="a6">
    <w:name w:val="Balloon Text"/>
    <w:basedOn w:val="a"/>
    <w:semiHidden/>
    <w:rsid w:val="00BD3BC8"/>
    <w:rPr>
      <w:rFonts w:ascii="Arial" w:hAnsi="Arial"/>
      <w:sz w:val="18"/>
      <w:szCs w:val="18"/>
    </w:rPr>
  </w:style>
  <w:style w:type="paragraph" w:styleId="a7">
    <w:name w:val="header"/>
    <w:basedOn w:val="a"/>
    <w:link w:val="a8"/>
    <w:uiPriority w:val="99"/>
    <w:rsid w:val="00BD3BC8"/>
    <w:pPr>
      <w:tabs>
        <w:tab w:val="center" w:pos="4153"/>
        <w:tab w:val="right" w:pos="8306"/>
      </w:tabs>
      <w:snapToGrid w:val="0"/>
    </w:pPr>
  </w:style>
  <w:style w:type="paragraph" w:styleId="a9">
    <w:name w:val="footer"/>
    <w:basedOn w:val="a"/>
    <w:rsid w:val="00BD3BC8"/>
    <w:pPr>
      <w:tabs>
        <w:tab w:val="center" w:pos="4153"/>
        <w:tab w:val="right" w:pos="8306"/>
      </w:tabs>
      <w:snapToGrid w:val="0"/>
    </w:pPr>
  </w:style>
  <w:style w:type="paragraph" w:customStyle="1" w:styleId="11">
    <w:name w:val="內文1"/>
    <w:basedOn w:val="a"/>
    <w:rsid w:val="00EF2662"/>
    <w:pPr>
      <w:widowControl w:val="0"/>
      <w:suppressAutoHyphens/>
      <w:overflowPunct w:val="0"/>
      <w:autoSpaceDE w:val="0"/>
      <w:textAlignment w:val="baseline"/>
    </w:pPr>
    <w:rPr>
      <w:rFonts w:ascii="MS Sans Serif" w:hAnsi="MS Sans Serif"/>
      <w:sz w:val="24"/>
    </w:rPr>
  </w:style>
  <w:style w:type="paragraph" w:styleId="Web">
    <w:name w:val="Normal (Web)"/>
    <w:basedOn w:val="a"/>
    <w:uiPriority w:val="99"/>
    <w:rsid w:val="00B816C2"/>
    <w:pPr>
      <w:spacing w:before="100" w:beforeAutospacing="1" w:after="100" w:afterAutospacing="1"/>
      <w:jc w:val="both"/>
    </w:pPr>
    <w:rPr>
      <w:rFonts w:ascii="Verdana" w:hAnsi="Verdana" w:cs="新細明體"/>
      <w:color w:val="666666"/>
      <w:sz w:val="17"/>
      <w:szCs w:val="17"/>
    </w:rPr>
  </w:style>
  <w:style w:type="character" w:customStyle="1" w:styleId="a8">
    <w:name w:val="頁首 字元"/>
    <w:link w:val="a7"/>
    <w:uiPriority w:val="99"/>
    <w:rsid w:val="002C1DA5"/>
    <w:rPr>
      <w:rFonts w:ascii="Times New Roman" w:hAnsi="Times New Roman"/>
    </w:rPr>
  </w:style>
  <w:style w:type="character" w:styleId="aa">
    <w:name w:val="Strong"/>
    <w:uiPriority w:val="22"/>
    <w:qFormat/>
    <w:rsid w:val="00A90D5D"/>
    <w:rPr>
      <w:b/>
      <w:bCs/>
    </w:rPr>
  </w:style>
  <w:style w:type="paragraph" w:styleId="ab">
    <w:name w:val="List Paragraph"/>
    <w:basedOn w:val="a"/>
    <w:uiPriority w:val="34"/>
    <w:qFormat/>
    <w:rsid w:val="005E6B56"/>
    <w:pPr>
      <w:ind w:leftChars="200" w:left="480"/>
    </w:pPr>
  </w:style>
  <w:style w:type="paragraph" w:customStyle="1" w:styleId="Default">
    <w:name w:val="Default"/>
    <w:rsid w:val="00A001ED"/>
    <w:pPr>
      <w:widowControl w:val="0"/>
      <w:autoSpaceDE w:val="0"/>
      <w:autoSpaceDN w:val="0"/>
      <w:adjustRightInd w:val="0"/>
    </w:pPr>
    <w:rPr>
      <w:rFonts w:ascii="Arial" w:hAnsi="Arial" w:cs="Arial"/>
      <w:color w:val="000000"/>
      <w:sz w:val="24"/>
      <w:szCs w:val="24"/>
    </w:rPr>
  </w:style>
  <w:style w:type="table" w:styleId="ac">
    <w:name w:val="Table Grid"/>
    <w:basedOn w:val="a1"/>
    <w:uiPriority w:val="59"/>
    <w:rsid w:val="00842C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842C85"/>
  </w:style>
  <w:style w:type="character" w:customStyle="1" w:styleId="shorttext">
    <w:name w:val="short_text"/>
    <w:rsid w:val="00303E89"/>
  </w:style>
  <w:style w:type="character" w:customStyle="1" w:styleId="10">
    <w:name w:val="標題 1 字元"/>
    <w:link w:val="1"/>
    <w:rsid w:val="00335B62"/>
    <w:rPr>
      <w:rFonts w:ascii="Times New Roman" w:hAnsi="Times New Roman"/>
      <w:b/>
      <w:sz w:val="30"/>
    </w:rPr>
  </w:style>
  <w:style w:type="character" w:customStyle="1" w:styleId="gt-ct-text1">
    <w:name w:val="gt-ct-text1"/>
    <w:basedOn w:val="a0"/>
    <w:rsid w:val="00F33A2F"/>
    <w:rPr>
      <w:color w:val="222222"/>
      <w:sz w:val="24"/>
      <w:szCs w:val="24"/>
    </w:rPr>
  </w:style>
  <w:style w:type="character" w:customStyle="1" w:styleId="gt-ct-translit1">
    <w:name w:val="gt-ct-translit1"/>
    <w:basedOn w:val="a0"/>
    <w:rsid w:val="00F33A2F"/>
  </w:style>
  <w:style w:type="character" w:customStyle="1" w:styleId="UnresolvedMention">
    <w:name w:val="Unresolved Mention"/>
    <w:basedOn w:val="a0"/>
    <w:uiPriority w:val="99"/>
    <w:semiHidden/>
    <w:unhideWhenUsed/>
    <w:rsid w:val="00460468"/>
    <w:rPr>
      <w:color w:val="605E5C"/>
      <w:shd w:val="clear" w:color="auto" w:fill="E1DFDD"/>
    </w:rPr>
  </w:style>
  <w:style w:type="character" w:styleId="ad">
    <w:name w:val="Emphasis"/>
    <w:basedOn w:val="a0"/>
    <w:uiPriority w:val="20"/>
    <w:qFormat/>
    <w:rsid w:val="00397E7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新細明體" w:hAnsi="Times"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6C47"/>
    <w:rPr>
      <w:rFonts w:ascii="Times New Roman" w:hAnsi="Times New Roman"/>
    </w:rPr>
  </w:style>
  <w:style w:type="paragraph" w:styleId="1">
    <w:name w:val="heading 1"/>
    <w:basedOn w:val="a"/>
    <w:next w:val="a"/>
    <w:link w:val="10"/>
    <w:qFormat/>
    <w:rsid w:val="00F16659"/>
    <w:pPr>
      <w:keepNext/>
      <w:jc w:val="center"/>
      <w:outlineLvl w:val="0"/>
    </w:pPr>
    <w:rPr>
      <w:b/>
      <w:sz w:val="30"/>
    </w:rPr>
  </w:style>
  <w:style w:type="paragraph" w:styleId="2">
    <w:name w:val="heading 2"/>
    <w:basedOn w:val="a"/>
    <w:next w:val="a"/>
    <w:qFormat/>
    <w:rsid w:val="00F16659"/>
    <w:pPr>
      <w:keepNext/>
      <w:jc w:val="center"/>
      <w:outlineLvl w:val="1"/>
    </w:pPr>
    <w:rPr>
      <w:b/>
      <w:sz w:val="28"/>
    </w:rPr>
  </w:style>
  <w:style w:type="paragraph" w:styleId="3">
    <w:name w:val="heading 3"/>
    <w:basedOn w:val="a"/>
    <w:next w:val="a"/>
    <w:qFormat/>
    <w:rsid w:val="00F16659"/>
    <w:pPr>
      <w:keepNext/>
      <w:outlineLvl w:val="2"/>
    </w:pPr>
    <w:rPr>
      <w:b/>
      <w:sz w:val="28"/>
    </w:rPr>
  </w:style>
  <w:style w:type="paragraph" w:styleId="4">
    <w:name w:val="heading 4"/>
    <w:basedOn w:val="a"/>
    <w:next w:val="a"/>
    <w:qFormat/>
    <w:rsid w:val="00F16659"/>
    <w:pPr>
      <w:keepNext/>
      <w:jc w:val="center"/>
      <w:outlineLvl w:val="3"/>
    </w:pPr>
    <w:rPr>
      <w:b/>
      <w:sz w:val="24"/>
    </w:rPr>
  </w:style>
  <w:style w:type="paragraph" w:styleId="5">
    <w:name w:val="heading 5"/>
    <w:basedOn w:val="a"/>
    <w:next w:val="a"/>
    <w:qFormat/>
    <w:rsid w:val="00F16659"/>
    <w:pPr>
      <w:keepNext/>
      <w:jc w:val="both"/>
      <w:outlineLvl w:val="4"/>
    </w:pPr>
    <w:rPr>
      <w:sz w:val="24"/>
    </w:rPr>
  </w:style>
  <w:style w:type="paragraph" w:styleId="6">
    <w:name w:val="heading 6"/>
    <w:basedOn w:val="a"/>
    <w:next w:val="a"/>
    <w:qFormat/>
    <w:rsid w:val="00F16659"/>
    <w:pPr>
      <w:keepNext/>
      <w:outlineLvl w:val="5"/>
    </w:pPr>
    <w:rPr>
      <w:sz w:val="24"/>
    </w:rPr>
  </w:style>
  <w:style w:type="paragraph" w:styleId="7">
    <w:name w:val="heading 7"/>
    <w:basedOn w:val="a"/>
    <w:next w:val="a"/>
    <w:qFormat/>
    <w:rsid w:val="00F16659"/>
    <w:pPr>
      <w:keepNext/>
      <w:numPr>
        <w:numId w:val="4"/>
      </w:numPr>
      <w:outlineLvl w:val="6"/>
    </w:pPr>
    <w:rPr>
      <w:sz w:val="24"/>
    </w:rPr>
  </w:style>
  <w:style w:type="paragraph" w:styleId="8">
    <w:name w:val="heading 8"/>
    <w:basedOn w:val="a"/>
    <w:next w:val="a"/>
    <w:qFormat/>
    <w:rsid w:val="00F16659"/>
    <w:pPr>
      <w:keepNext/>
      <w:tabs>
        <w:tab w:val="left" w:pos="900"/>
      </w:tabs>
      <w:ind w:left="270" w:hanging="270"/>
      <w:jc w:val="both"/>
      <w:outlineLvl w:val="7"/>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Indent 2"/>
    <w:basedOn w:val="a"/>
    <w:rsid w:val="00F16659"/>
    <w:pPr>
      <w:ind w:left="180" w:hanging="180"/>
      <w:jc w:val="both"/>
    </w:pPr>
    <w:rPr>
      <w:sz w:val="24"/>
    </w:rPr>
  </w:style>
  <w:style w:type="paragraph" w:styleId="21">
    <w:name w:val="Body Text 2"/>
    <w:basedOn w:val="a"/>
    <w:rsid w:val="00F16659"/>
    <w:pPr>
      <w:ind w:left="1440" w:hanging="1440"/>
    </w:pPr>
    <w:rPr>
      <w:sz w:val="24"/>
    </w:rPr>
  </w:style>
  <w:style w:type="paragraph" w:styleId="a3">
    <w:name w:val="Title"/>
    <w:basedOn w:val="a"/>
    <w:qFormat/>
    <w:rsid w:val="00F16659"/>
    <w:pPr>
      <w:pBdr>
        <w:bottom w:val="single" w:sz="12" w:space="1" w:color="auto"/>
      </w:pBdr>
      <w:jc w:val="center"/>
    </w:pPr>
    <w:rPr>
      <w:b/>
      <w:sz w:val="40"/>
    </w:rPr>
  </w:style>
  <w:style w:type="paragraph" w:styleId="a4">
    <w:name w:val="Body Text"/>
    <w:basedOn w:val="a"/>
    <w:rsid w:val="00F16659"/>
    <w:rPr>
      <w:b/>
      <w:sz w:val="24"/>
    </w:rPr>
  </w:style>
  <w:style w:type="paragraph" w:styleId="30">
    <w:name w:val="Body Text 3"/>
    <w:basedOn w:val="a"/>
    <w:rsid w:val="00F16659"/>
    <w:rPr>
      <w:color w:val="000000"/>
      <w:sz w:val="24"/>
    </w:rPr>
  </w:style>
  <w:style w:type="character" w:styleId="a5">
    <w:name w:val="Hyperlink"/>
    <w:rsid w:val="00F33DEE"/>
    <w:rPr>
      <w:color w:val="0000FF"/>
      <w:u w:val="single"/>
    </w:rPr>
  </w:style>
  <w:style w:type="paragraph" w:styleId="a6">
    <w:name w:val="Balloon Text"/>
    <w:basedOn w:val="a"/>
    <w:semiHidden/>
    <w:rsid w:val="00BD3BC8"/>
    <w:rPr>
      <w:rFonts w:ascii="Arial" w:hAnsi="Arial"/>
      <w:sz w:val="18"/>
      <w:szCs w:val="18"/>
    </w:rPr>
  </w:style>
  <w:style w:type="paragraph" w:styleId="a7">
    <w:name w:val="header"/>
    <w:basedOn w:val="a"/>
    <w:link w:val="a8"/>
    <w:uiPriority w:val="99"/>
    <w:rsid w:val="00BD3BC8"/>
    <w:pPr>
      <w:tabs>
        <w:tab w:val="center" w:pos="4153"/>
        <w:tab w:val="right" w:pos="8306"/>
      </w:tabs>
      <w:snapToGrid w:val="0"/>
    </w:pPr>
  </w:style>
  <w:style w:type="paragraph" w:styleId="a9">
    <w:name w:val="footer"/>
    <w:basedOn w:val="a"/>
    <w:rsid w:val="00BD3BC8"/>
    <w:pPr>
      <w:tabs>
        <w:tab w:val="center" w:pos="4153"/>
        <w:tab w:val="right" w:pos="8306"/>
      </w:tabs>
      <w:snapToGrid w:val="0"/>
    </w:pPr>
  </w:style>
  <w:style w:type="paragraph" w:customStyle="1" w:styleId="11">
    <w:name w:val="內文1"/>
    <w:basedOn w:val="a"/>
    <w:rsid w:val="00EF2662"/>
    <w:pPr>
      <w:widowControl w:val="0"/>
      <w:suppressAutoHyphens/>
      <w:overflowPunct w:val="0"/>
      <w:autoSpaceDE w:val="0"/>
      <w:textAlignment w:val="baseline"/>
    </w:pPr>
    <w:rPr>
      <w:rFonts w:ascii="MS Sans Serif" w:hAnsi="MS Sans Serif"/>
      <w:sz w:val="24"/>
    </w:rPr>
  </w:style>
  <w:style w:type="paragraph" w:styleId="Web">
    <w:name w:val="Normal (Web)"/>
    <w:basedOn w:val="a"/>
    <w:uiPriority w:val="99"/>
    <w:rsid w:val="00B816C2"/>
    <w:pPr>
      <w:spacing w:before="100" w:beforeAutospacing="1" w:after="100" w:afterAutospacing="1"/>
      <w:jc w:val="both"/>
    </w:pPr>
    <w:rPr>
      <w:rFonts w:ascii="Verdana" w:hAnsi="Verdana" w:cs="新細明體"/>
      <w:color w:val="666666"/>
      <w:sz w:val="17"/>
      <w:szCs w:val="17"/>
    </w:rPr>
  </w:style>
  <w:style w:type="character" w:customStyle="1" w:styleId="a8">
    <w:name w:val="頁首 字元"/>
    <w:link w:val="a7"/>
    <w:uiPriority w:val="99"/>
    <w:rsid w:val="002C1DA5"/>
    <w:rPr>
      <w:rFonts w:ascii="Times New Roman" w:hAnsi="Times New Roman"/>
    </w:rPr>
  </w:style>
  <w:style w:type="character" w:styleId="aa">
    <w:name w:val="Strong"/>
    <w:uiPriority w:val="22"/>
    <w:qFormat/>
    <w:rsid w:val="00A90D5D"/>
    <w:rPr>
      <w:b/>
      <w:bCs/>
    </w:rPr>
  </w:style>
  <w:style w:type="paragraph" w:styleId="ab">
    <w:name w:val="List Paragraph"/>
    <w:basedOn w:val="a"/>
    <w:uiPriority w:val="34"/>
    <w:qFormat/>
    <w:rsid w:val="005E6B56"/>
    <w:pPr>
      <w:ind w:leftChars="200" w:left="480"/>
    </w:pPr>
  </w:style>
  <w:style w:type="paragraph" w:customStyle="1" w:styleId="Default">
    <w:name w:val="Default"/>
    <w:rsid w:val="00A001ED"/>
    <w:pPr>
      <w:widowControl w:val="0"/>
      <w:autoSpaceDE w:val="0"/>
      <w:autoSpaceDN w:val="0"/>
      <w:adjustRightInd w:val="0"/>
    </w:pPr>
    <w:rPr>
      <w:rFonts w:ascii="Arial" w:hAnsi="Arial" w:cs="Arial"/>
      <w:color w:val="000000"/>
      <w:sz w:val="24"/>
      <w:szCs w:val="24"/>
    </w:rPr>
  </w:style>
  <w:style w:type="table" w:styleId="ac">
    <w:name w:val="Table Grid"/>
    <w:basedOn w:val="a1"/>
    <w:uiPriority w:val="59"/>
    <w:rsid w:val="00842C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842C85"/>
  </w:style>
  <w:style w:type="character" w:customStyle="1" w:styleId="shorttext">
    <w:name w:val="short_text"/>
    <w:rsid w:val="00303E89"/>
  </w:style>
  <w:style w:type="character" w:customStyle="1" w:styleId="10">
    <w:name w:val="標題 1 字元"/>
    <w:link w:val="1"/>
    <w:rsid w:val="00335B62"/>
    <w:rPr>
      <w:rFonts w:ascii="Times New Roman" w:hAnsi="Times New Roman"/>
      <w:b/>
      <w:sz w:val="30"/>
    </w:rPr>
  </w:style>
  <w:style w:type="character" w:customStyle="1" w:styleId="gt-ct-text1">
    <w:name w:val="gt-ct-text1"/>
    <w:basedOn w:val="a0"/>
    <w:rsid w:val="00F33A2F"/>
    <w:rPr>
      <w:color w:val="222222"/>
      <w:sz w:val="24"/>
      <w:szCs w:val="24"/>
    </w:rPr>
  </w:style>
  <w:style w:type="character" w:customStyle="1" w:styleId="gt-ct-translit1">
    <w:name w:val="gt-ct-translit1"/>
    <w:basedOn w:val="a0"/>
    <w:rsid w:val="00F33A2F"/>
  </w:style>
  <w:style w:type="character" w:customStyle="1" w:styleId="UnresolvedMention">
    <w:name w:val="Unresolved Mention"/>
    <w:basedOn w:val="a0"/>
    <w:uiPriority w:val="99"/>
    <w:semiHidden/>
    <w:unhideWhenUsed/>
    <w:rsid w:val="00460468"/>
    <w:rPr>
      <w:color w:val="605E5C"/>
      <w:shd w:val="clear" w:color="auto" w:fill="E1DFDD"/>
    </w:rPr>
  </w:style>
  <w:style w:type="character" w:styleId="ad">
    <w:name w:val="Emphasis"/>
    <w:basedOn w:val="a0"/>
    <w:uiPriority w:val="20"/>
    <w:qFormat/>
    <w:rsid w:val="00397E7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708231">
      <w:bodyDiv w:val="1"/>
      <w:marLeft w:val="0"/>
      <w:marRight w:val="0"/>
      <w:marTop w:val="0"/>
      <w:marBottom w:val="0"/>
      <w:divBdr>
        <w:top w:val="none" w:sz="0" w:space="0" w:color="auto"/>
        <w:left w:val="none" w:sz="0" w:space="0" w:color="auto"/>
        <w:bottom w:val="none" w:sz="0" w:space="0" w:color="auto"/>
        <w:right w:val="none" w:sz="0" w:space="0" w:color="auto"/>
      </w:divBdr>
    </w:div>
    <w:div w:id="156111767">
      <w:bodyDiv w:val="1"/>
      <w:marLeft w:val="0"/>
      <w:marRight w:val="0"/>
      <w:marTop w:val="0"/>
      <w:marBottom w:val="0"/>
      <w:divBdr>
        <w:top w:val="none" w:sz="0" w:space="0" w:color="auto"/>
        <w:left w:val="none" w:sz="0" w:space="0" w:color="auto"/>
        <w:bottom w:val="none" w:sz="0" w:space="0" w:color="auto"/>
        <w:right w:val="none" w:sz="0" w:space="0" w:color="auto"/>
      </w:divBdr>
    </w:div>
    <w:div w:id="180898270">
      <w:bodyDiv w:val="1"/>
      <w:marLeft w:val="0"/>
      <w:marRight w:val="0"/>
      <w:marTop w:val="0"/>
      <w:marBottom w:val="0"/>
      <w:divBdr>
        <w:top w:val="none" w:sz="0" w:space="0" w:color="auto"/>
        <w:left w:val="none" w:sz="0" w:space="0" w:color="auto"/>
        <w:bottom w:val="none" w:sz="0" w:space="0" w:color="auto"/>
        <w:right w:val="none" w:sz="0" w:space="0" w:color="auto"/>
      </w:divBdr>
    </w:div>
    <w:div w:id="380326773">
      <w:bodyDiv w:val="1"/>
      <w:marLeft w:val="0"/>
      <w:marRight w:val="0"/>
      <w:marTop w:val="0"/>
      <w:marBottom w:val="0"/>
      <w:divBdr>
        <w:top w:val="none" w:sz="0" w:space="0" w:color="auto"/>
        <w:left w:val="none" w:sz="0" w:space="0" w:color="auto"/>
        <w:bottom w:val="none" w:sz="0" w:space="0" w:color="auto"/>
        <w:right w:val="none" w:sz="0" w:space="0" w:color="auto"/>
      </w:divBdr>
    </w:div>
    <w:div w:id="438333083">
      <w:bodyDiv w:val="1"/>
      <w:marLeft w:val="0"/>
      <w:marRight w:val="0"/>
      <w:marTop w:val="0"/>
      <w:marBottom w:val="0"/>
      <w:divBdr>
        <w:top w:val="none" w:sz="0" w:space="0" w:color="auto"/>
        <w:left w:val="none" w:sz="0" w:space="0" w:color="auto"/>
        <w:bottom w:val="none" w:sz="0" w:space="0" w:color="auto"/>
        <w:right w:val="none" w:sz="0" w:space="0" w:color="auto"/>
      </w:divBdr>
    </w:div>
    <w:div w:id="446513182">
      <w:bodyDiv w:val="1"/>
      <w:marLeft w:val="0"/>
      <w:marRight w:val="0"/>
      <w:marTop w:val="0"/>
      <w:marBottom w:val="0"/>
      <w:divBdr>
        <w:top w:val="none" w:sz="0" w:space="0" w:color="auto"/>
        <w:left w:val="none" w:sz="0" w:space="0" w:color="auto"/>
        <w:bottom w:val="none" w:sz="0" w:space="0" w:color="auto"/>
        <w:right w:val="none" w:sz="0" w:space="0" w:color="auto"/>
      </w:divBdr>
    </w:div>
    <w:div w:id="525368707">
      <w:bodyDiv w:val="1"/>
      <w:marLeft w:val="0"/>
      <w:marRight w:val="0"/>
      <w:marTop w:val="0"/>
      <w:marBottom w:val="0"/>
      <w:divBdr>
        <w:top w:val="none" w:sz="0" w:space="0" w:color="auto"/>
        <w:left w:val="none" w:sz="0" w:space="0" w:color="auto"/>
        <w:bottom w:val="none" w:sz="0" w:space="0" w:color="auto"/>
        <w:right w:val="none" w:sz="0" w:space="0" w:color="auto"/>
      </w:divBdr>
    </w:div>
    <w:div w:id="535892186">
      <w:bodyDiv w:val="1"/>
      <w:marLeft w:val="0"/>
      <w:marRight w:val="0"/>
      <w:marTop w:val="0"/>
      <w:marBottom w:val="0"/>
      <w:divBdr>
        <w:top w:val="none" w:sz="0" w:space="0" w:color="auto"/>
        <w:left w:val="none" w:sz="0" w:space="0" w:color="auto"/>
        <w:bottom w:val="none" w:sz="0" w:space="0" w:color="auto"/>
        <w:right w:val="none" w:sz="0" w:space="0" w:color="auto"/>
      </w:divBdr>
    </w:div>
    <w:div w:id="607977920">
      <w:bodyDiv w:val="1"/>
      <w:marLeft w:val="0"/>
      <w:marRight w:val="0"/>
      <w:marTop w:val="0"/>
      <w:marBottom w:val="0"/>
      <w:divBdr>
        <w:top w:val="none" w:sz="0" w:space="0" w:color="auto"/>
        <w:left w:val="none" w:sz="0" w:space="0" w:color="auto"/>
        <w:bottom w:val="none" w:sz="0" w:space="0" w:color="auto"/>
        <w:right w:val="none" w:sz="0" w:space="0" w:color="auto"/>
      </w:divBdr>
      <w:divsChild>
        <w:div w:id="572357064">
          <w:marLeft w:val="0"/>
          <w:marRight w:val="0"/>
          <w:marTop w:val="0"/>
          <w:marBottom w:val="0"/>
          <w:divBdr>
            <w:top w:val="none" w:sz="0" w:space="0" w:color="auto"/>
            <w:left w:val="none" w:sz="0" w:space="0" w:color="auto"/>
            <w:bottom w:val="none" w:sz="0" w:space="0" w:color="auto"/>
            <w:right w:val="none" w:sz="0" w:space="0" w:color="auto"/>
          </w:divBdr>
          <w:divsChild>
            <w:div w:id="856382978">
              <w:marLeft w:val="0"/>
              <w:marRight w:val="0"/>
              <w:marTop w:val="0"/>
              <w:marBottom w:val="0"/>
              <w:divBdr>
                <w:top w:val="none" w:sz="0" w:space="0" w:color="auto"/>
                <w:left w:val="none" w:sz="0" w:space="0" w:color="auto"/>
                <w:bottom w:val="none" w:sz="0" w:space="0" w:color="auto"/>
                <w:right w:val="none" w:sz="0" w:space="0" w:color="auto"/>
              </w:divBdr>
              <w:divsChild>
                <w:div w:id="1095318727">
                  <w:marLeft w:val="0"/>
                  <w:marRight w:val="0"/>
                  <w:marTop w:val="0"/>
                  <w:marBottom w:val="0"/>
                  <w:divBdr>
                    <w:top w:val="none" w:sz="0" w:space="0" w:color="auto"/>
                    <w:left w:val="none" w:sz="0" w:space="0" w:color="auto"/>
                    <w:bottom w:val="none" w:sz="0" w:space="0" w:color="auto"/>
                    <w:right w:val="none" w:sz="0" w:space="0" w:color="auto"/>
                  </w:divBdr>
                  <w:divsChild>
                    <w:div w:id="1265262961">
                      <w:marLeft w:val="0"/>
                      <w:marRight w:val="0"/>
                      <w:marTop w:val="0"/>
                      <w:marBottom w:val="0"/>
                      <w:divBdr>
                        <w:top w:val="none" w:sz="0" w:space="0" w:color="auto"/>
                        <w:left w:val="none" w:sz="0" w:space="0" w:color="auto"/>
                        <w:bottom w:val="none" w:sz="0" w:space="0" w:color="auto"/>
                        <w:right w:val="none" w:sz="0" w:space="0" w:color="auto"/>
                      </w:divBdr>
                      <w:divsChild>
                        <w:div w:id="506293488">
                          <w:marLeft w:val="0"/>
                          <w:marRight w:val="0"/>
                          <w:marTop w:val="0"/>
                          <w:marBottom w:val="0"/>
                          <w:divBdr>
                            <w:top w:val="none" w:sz="0" w:space="0" w:color="auto"/>
                            <w:left w:val="none" w:sz="0" w:space="0" w:color="auto"/>
                            <w:bottom w:val="none" w:sz="0" w:space="0" w:color="auto"/>
                            <w:right w:val="none" w:sz="0" w:space="0" w:color="auto"/>
                          </w:divBdr>
                          <w:divsChild>
                            <w:div w:id="1054160277">
                              <w:marLeft w:val="0"/>
                              <w:marRight w:val="0"/>
                              <w:marTop w:val="0"/>
                              <w:marBottom w:val="0"/>
                              <w:divBdr>
                                <w:top w:val="single" w:sz="6" w:space="8" w:color="FFFFFF"/>
                                <w:left w:val="single" w:sz="6" w:space="8" w:color="FFFFFF"/>
                                <w:bottom w:val="single" w:sz="6" w:space="8" w:color="FFFFFF"/>
                                <w:right w:val="single" w:sz="6" w:space="8" w:color="FFFFFF"/>
                              </w:divBdr>
                              <w:divsChild>
                                <w:div w:id="194229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0944090">
      <w:bodyDiv w:val="1"/>
      <w:marLeft w:val="0"/>
      <w:marRight w:val="0"/>
      <w:marTop w:val="0"/>
      <w:marBottom w:val="0"/>
      <w:divBdr>
        <w:top w:val="none" w:sz="0" w:space="0" w:color="auto"/>
        <w:left w:val="none" w:sz="0" w:space="0" w:color="auto"/>
        <w:bottom w:val="none" w:sz="0" w:space="0" w:color="auto"/>
        <w:right w:val="none" w:sz="0" w:space="0" w:color="auto"/>
      </w:divBdr>
    </w:div>
    <w:div w:id="787967516">
      <w:bodyDiv w:val="1"/>
      <w:marLeft w:val="0"/>
      <w:marRight w:val="0"/>
      <w:marTop w:val="0"/>
      <w:marBottom w:val="0"/>
      <w:divBdr>
        <w:top w:val="none" w:sz="0" w:space="0" w:color="auto"/>
        <w:left w:val="none" w:sz="0" w:space="0" w:color="auto"/>
        <w:bottom w:val="none" w:sz="0" w:space="0" w:color="auto"/>
        <w:right w:val="none" w:sz="0" w:space="0" w:color="auto"/>
      </w:divBdr>
    </w:div>
    <w:div w:id="895362920">
      <w:bodyDiv w:val="1"/>
      <w:marLeft w:val="0"/>
      <w:marRight w:val="0"/>
      <w:marTop w:val="0"/>
      <w:marBottom w:val="0"/>
      <w:divBdr>
        <w:top w:val="none" w:sz="0" w:space="0" w:color="auto"/>
        <w:left w:val="none" w:sz="0" w:space="0" w:color="auto"/>
        <w:bottom w:val="none" w:sz="0" w:space="0" w:color="auto"/>
        <w:right w:val="none" w:sz="0" w:space="0" w:color="auto"/>
      </w:divBdr>
      <w:divsChild>
        <w:div w:id="1850484555">
          <w:marLeft w:val="0"/>
          <w:marRight w:val="0"/>
          <w:marTop w:val="0"/>
          <w:marBottom w:val="0"/>
          <w:divBdr>
            <w:top w:val="none" w:sz="0" w:space="0" w:color="auto"/>
            <w:left w:val="none" w:sz="0" w:space="0" w:color="auto"/>
            <w:bottom w:val="none" w:sz="0" w:space="0" w:color="auto"/>
            <w:right w:val="none" w:sz="0" w:space="0" w:color="auto"/>
          </w:divBdr>
          <w:divsChild>
            <w:div w:id="209071907">
              <w:marLeft w:val="0"/>
              <w:marRight w:val="0"/>
              <w:marTop w:val="0"/>
              <w:marBottom w:val="0"/>
              <w:divBdr>
                <w:top w:val="none" w:sz="0" w:space="0" w:color="auto"/>
                <w:left w:val="none" w:sz="0" w:space="0" w:color="auto"/>
                <w:bottom w:val="none" w:sz="0" w:space="0" w:color="auto"/>
                <w:right w:val="none" w:sz="0" w:space="0" w:color="auto"/>
              </w:divBdr>
              <w:divsChild>
                <w:div w:id="106542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359361">
          <w:marLeft w:val="0"/>
          <w:marRight w:val="0"/>
          <w:marTop w:val="0"/>
          <w:marBottom w:val="0"/>
          <w:divBdr>
            <w:top w:val="none" w:sz="0" w:space="0" w:color="auto"/>
            <w:left w:val="none" w:sz="0" w:space="0" w:color="auto"/>
            <w:bottom w:val="none" w:sz="0" w:space="0" w:color="auto"/>
            <w:right w:val="none" w:sz="0" w:space="0" w:color="auto"/>
          </w:divBdr>
          <w:divsChild>
            <w:div w:id="959339883">
              <w:marLeft w:val="0"/>
              <w:marRight w:val="0"/>
              <w:marTop w:val="0"/>
              <w:marBottom w:val="0"/>
              <w:divBdr>
                <w:top w:val="none" w:sz="0" w:space="0" w:color="auto"/>
                <w:left w:val="none" w:sz="0" w:space="0" w:color="auto"/>
                <w:bottom w:val="none" w:sz="0" w:space="0" w:color="auto"/>
                <w:right w:val="none" w:sz="0" w:space="0" w:color="auto"/>
              </w:divBdr>
              <w:divsChild>
                <w:div w:id="2026857500">
                  <w:marLeft w:val="0"/>
                  <w:marRight w:val="0"/>
                  <w:marTop w:val="0"/>
                  <w:marBottom w:val="0"/>
                  <w:divBdr>
                    <w:top w:val="none" w:sz="0" w:space="0" w:color="auto"/>
                    <w:left w:val="none" w:sz="0" w:space="0" w:color="auto"/>
                    <w:bottom w:val="none" w:sz="0" w:space="0" w:color="auto"/>
                    <w:right w:val="none" w:sz="0" w:space="0" w:color="auto"/>
                  </w:divBdr>
                  <w:divsChild>
                    <w:div w:id="5192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889595">
      <w:bodyDiv w:val="1"/>
      <w:marLeft w:val="0"/>
      <w:marRight w:val="0"/>
      <w:marTop w:val="0"/>
      <w:marBottom w:val="0"/>
      <w:divBdr>
        <w:top w:val="none" w:sz="0" w:space="0" w:color="auto"/>
        <w:left w:val="none" w:sz="0" w:space="0" w:color="auto"/>
        <w:bottom w:val="none" w:sz="0" w:space="0" w:color="auto"/>
        <w:right w:val="none" w:sz="0" w:space="0" w:color="auto"/>
      </w:divBdr>
      <w:divsChild>
        <w:div w:id="178856373">
          <w:marLeft w:val="0"/>
          <w:marRight w:val="0"/>
          <w:marTop w:val="0"/>
          <w:marBottom w:val="0"/>
          <w:divBdr>
            <w:top w:val="none" w:sz="0" w:space="0" w:color="auto"/>
            <w:left w:val="none" w:sz="0" w:space="0" w:color="auto"/>
            <w:bottom w:val="none" w:sz="0" w:space="0" w:color="auto"/>
            <w:right w:val="none" w:sz="0" w:space="0" w:color="auto"/>
          </w:divBdr>
          <w:divsChild>
            <w:div w:id="2106538652">
              <w:marLeft w:val="0"/>
              <w:marRight w:val="0"/>
              <w:marTop w:val="0"/>
              <w:marBottom w:val="0"/>
              <w:divBdr>
                <w:top w:val="none" w:sz="0" w:space="0" w:color="auto"/>
                <w:left w:val="none" w:sz="0" w:space="0" w:color="auto"/>
                <w:bottom w:val="none" w:sz="0" w:space="0" w:color="auto"/>
                <w:right w:val="none" w:sz="0" w:space="0" w:color="auto"/>
              </w:divBdr>
              <w:divsChild>
                <w:div w:id="1393501450">
                  <w:marLeft w:val="0"/>
                  <w:marRight w:val="0"/>
                  <w:marTop w:val="0"/>
                  <w:marBottom w:val="0"/>
                  <w:divBdr>
                    <w:top w:val="none" w:sz="0" w:space="0" w:color="auto"/>
                    <w:left w:val="none" w:sz="0" w:space="0" w:color="auto"/>
                    <w:bottom w:val="none" w:sz="0" w:space="0" w:color="auto"/>
                    <w:right w:val="none" w:sz="0" w:space="0" w:color="auto"/>
                  </w:divBdr>
                  <w:divsChild>
                    <w:div w:id="738751875">
                      <w:marLeft w:val="0"/>
                      <w:marRight w:val="0"/>
                      <w:marTop w:val="0"/>
                      <w:marBottom w:val="0"/>
                      <w:divBdr>
                        <w:top w:val="none" w:sz="0" w:space="0" w:color="auto"/>
                        <w:left w:val="none" w:sz="0" w:space="0" w:color="auto"/>
                        <w:bottom w:val="none" w:sz="0" w:space="0" w:color="auto"/>
                        <w:right w:val="none" w:sz="0" w:space="0" w:color="auto"/>
                      </w:divBdr>
                      <w:divsChild>
                        <w:div w:id="2086224284">
                          <w:marLeft w:val="0"/>
                          <w:marRight w:val="0"/>
                          <w:marTop w:val="0"/>
                          <w:marBottom w:val="0"/>
                          <w:divBdr>
                            <w:top w:val="none" w:sz="0" w:space="0" w:color="auto"/>
                            <w:left w:val="none" w:sz="0" w:space="0" w:color="auto"/>
                            <w:bottom w:val="none" w:sz="0" w:space="0" w:color="auto"/>
                            <w:right w:val="none" w:sz="0" w:space="0" w:color="auto"/>
                          </w:divBdr>
                          <w:divsChild>
                            <w:div w:id="2068062647">
                              <w:marLeft w:val="0"/>
                              <w:marRight w:val="0"/>
                              <w:marTop w:val="0"/>
                              <w:marBottom w:val="0"/>
                              <w:divBdr>
                                <w:top w:val="none" w:sz="0" w:space="0" w:color="auto"/>
                                <w:left w:val="none" w:sz="0" w:space="0" w:color="auto"/>
                                <w:bottom w:val="none" w:sz="0" w:space="0" w:color="auto"/>
                                <w:right w:val="none" w:sz="0" w:space="0" w:color="auto"/>
                              </w:divBdr>
                              <w:divsChild>
                                <w:div w:id="1180315020">
                                  <w:marLeft w:val="0"/>
                                  <w:marRight w:val="0"/>
                                  <w:marTop w:val="180"/>
                                  <w:marBottom w:val="0"/>
                                  <w:divBdr>
                                    <w:top w:val="none" w:sz="0" w:space="0" w:color="auto"/>
                                    <w:left w:val="none" w:sz="0" w:space="0" w:color="auto"/>
                                    <w:bottom w:val="none" w:sz="0" w:space="0" w:color="auto"/>
                                    <w:right w:val="none" w:sz="0" w:space="0" w:color="auto"/>
                                  </w:divBdr>
                                  <w:divsChild>
                                    <w:div w:id="2083796891">
                                      <w:marLeft w:val="0"/>
                                      <w:marRight w:val="0"/>
                                      <w:marTop w:val="0"/>
                                      <w:marBottom w:val="0"/>
                                      <w:divBdr>
                                        <w:top w:val="none" w:sz="0" w:space="0" w:color="auto"/>
                                        <w:left w:val="none" w:sz="0" w:space="0" w:color="auto"/>
                                        <w:bottom w:val="none" w:sz="0" w:space="0" w:color="auto"/>
                                        <w:right w:val="none" w:sz="0" w:space="0" w:color="auto"/>
                                      </w:divBdr>
                                      <w:divsChild>
                                        <w:div w:id="827671486">
                                          <w:marLeft w:val="0"/>
                                          <w:marRight w:val="0"/>
                                          <w:marTop w:val="0"/>
                                          <w:marBottom w:val="0"/>
                                          <w:divBdr>
                                            <w:top w:val="none" w:sz="0" w:space="0" w:color="auto"/>
                                            <w:left w:val="none" w:sz="0" w:space="0" w:color="auto"/>
                                            <w:bottom w:val="none" w:sz="0" w:space="0" w:color="auto"/>
                                            <w:right w:val="none" w:sz="0" w:space="0" w:color="auto"/>
                                          </w:divBdr>
                                          <w:divsChild>
                                            <w:div w:id="161169547">
                                              <w:marLeft w:val="0"/>
                                              <w:marRight w:val="0"/>
                                              <w:marTop w:val="0"/>
                                              <w:marBottom w:val="0"/>
                                              <w:divBdr>
                                                <w:top w:val="none" w:sz="0" w:space="0" w:color="auto"/>
                                                <w:left w:val="none" w:sz="0" w:space="0" w:color="auto"/>
                                                <w:bottom w:val="none" w:sz="0" w:space="0" w:color="auto"/>
                                                <w:right w:val="none" w:sz="0" w:space="0" w:color="auto"/>
                                              </w:divBdr>
                                              <w:divsChild>
                                                <w:div w:id="194198746">
                                                  <w:marLeft w:val="0"/>
                                                  <w:marRight w:val="0"/>
                                                  <w:marTop w:val="0"/>
                                                  <w:marBottom w:val="240"/>
                                                  <w:divBdr>
                                                    <w:top w:val="none" w:sz="0" w:space="0" w:color="auto"/>
                                                    <w:left w:val="none" w:sz="0" w:space="0" w:color="auto"/>
                                                    <w:bottom w:val="none" w:sz="0" w:space="0" w:color="auto"/>
                                                    <w:right w:val="none" w:sz="0" w:space="0" w:color="auto"/>
                                                  </w:divBdr>
                                                  <w:divsChild>
                                                    <w:div w:id="202154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7028468">
      <w:bodyDiv w:val="1"/>
      <w:marLeft w:val="0"/>
      <w:marRight w:val="0"/>
      <w:marTop w:val="0"/>
      <w:marBottom w:val="0"/>
      <w:divBdr>
        <w:top w:val="none" w:sz="0" w:space="0" w:color="auto"/>
        <w:left w:val="none" w:sz="0" w:space="0" w:color="auto"/>
        <w:bottom w:val="none" w:sz="0" w:space="0" w:color="auto"/>
        <w:right w:val="none" w:sz="0" w:space="0" w:color="auto"/>
      </w:divBdr>
    </w:div>
    <w:div w:id="1062290808">
      <w:bodyDiv w:val="1"/>
      <w:marLeft w:val="0"/>
      <w:marRight w:val="0"/>
      <w:marTop w:val="0"/>
      <w:marBottom w:val="0"/>
      <w:divBdr>
        <w:top w:val="none" w:sz="0" w:space="0" w:color="auto"/>
        <w:left w:val="none" w:sz="0" w:space="0" w:color="auto"/>
        <w:bottom w:val="none" w:sz="0" w:space="0" w:color="auto"/>
        <w:right w:val="none" w:sz="0" w:space="0" w:color="auto"/>
      </w:divBdr>
    </w:div>
    <w:div w:id="1074086515">
      <w:bodyDiv w:val="1"/>
      <w:marLeft w:val="0"/>
      <w:marRight w:val="0"/>
      <w:marTop w:val="0"/>
      <w:marBottom w:val="0"/>
      <w:divBdr>
        <w:top w:val="none" w:sz="0" w:space="0" w:color="auto"/>
        <w:left w:val="none" w:sz="0" w:space="0" w:color="auto"/>
        <w:bottom w:val="none" w:sz="0" w:space="0" w:color="auto"/>
        <w:right w:val="none" w:sz="0" w:space="0" w:color="auto"/>
      </w:divBdr>
    </w:div>
    <w:div w:id="1252466530">
      <w:bodyDiv w:val="1"/>
      <w:marLeft w:val="0"/>
      <w:marRight w:val="0"/>
      <w:marTop w:val="0"/>
      <w:marBottom w:val="0"/>
      <w:divBdr>
        <w:top w:val="none" w:sz="0" w:space="0" w:color="auto"/>
        <w:left w:val="none" w:sz="0" w:space="0" w:color="auto"/>
        <w:bottom w:val="none" w:sz="0" w:space="0" w:color="auto"/>
        <w:right w:val="none" w:sz="0" w:space="0" w:color="auto"/>
      </w:divBdr>
    </w:div>
    <w:div w:id="1481118467">
      <w:bodyDiv w:val="1"/>
      <w:marLeft w:val="0"/>
      <w:marRight w:val="0"/>
      <w:marTop w:val="0"/>
      <w:marBottom w:val="0"/>
      <w:divBdr>
        <w:top w:val="none" w:sz="0" w:space="0" w:color="auto"/>
        <w:left w:val="none" w:sz="0" w:space="0" w:color="auto"/>
        <w:bottom w:val="none" w:sz="0" w:space="0" w:color="auto"/>
        <w:right w:val="none" w:sz="0" w:space="0" w:color="auto"/>
      </w:divBdr>
    </w:div>
    <w:div w:id="1493453229">
      <w:bodyDiv w:val="1"/>
      <w:marLeft w:val="0"/>
      <w:marRight w:val="0"/>
      <w:marTop w:val="0"/>
      <w:marBottom w:val="0"/>
      <w:divBdr>
        <w:top w:val="none" w:sz="0" w:space="0" w:color="auto"/>
        <w:left w:val="none" w:sz="0" w:space="0" w:color="auto"/>
        <w:bottom w:val="none" w:sz="0" w:space="0" w:color="auto"/>
        <w:right w:val="none" w:sz="0" w:space="0" w:color="auto"/>
      </w:divBdr>
    </w:div>
    <w:div w:id="1494756065">
      <w:bodyDiv w:val="1"/>
      <w:marLeft w:val="0"/>
      <w:marRight w:val="0"/>
      <w:marTop w:val="0"/>
      <w:marBottom w:val="0"/>
      <w:divBdr>
        <w:top w:val="none" w:sz="0" w:space="0" w:color="auto"/>
        <w:left w:val="none" w:sz="0" w:space="0" w:color="auto"/>
        <w:bottom w:val="none" w:sz="0" w:space="0" w:color="auto"/>
        <w:right w:val="none" w:sz="0" w:space="0" w:color="auto"/>
      </w:divBdr>
    </w:div>
    <w:div w:id="1537042917">
      <w:bodyDiv w:val="1"/>
      <w:marLeft w:val="0"/>
      <w:marRight w:val="0"/>
      <w:marTop w:val="0"/>
      <w:marBottom w:val="0"/>
      <w:divBdr>
        <w:top w:val="none" w:sz="0" w:space="0" w:color="auto"/>
        <w:left w:val="none" w:sz="0" w:space="0" w:color="auto"/>
        <w:bottom w:val="none" w:sz="0" w:space="0" w:color="auto"/>
        <w:right w:val="none" w:sz="0" w:space="0" w:color="auto"/>
      </w:divBdr>
    </w:div>
    <w:div w:id="1659185476">
      <w:bodyDiv w:val="1"/>
      <w:marLeft w:val="0"/>
      <w:marRight w:val="0"/>
      <w:marTop w:val="0"/>
      <w:marBottom w:val="0"/>
      <w:divBdr>
        <w:top w:val="none" w:sz="0" w:space="0" w:color="auto"/>
        <w:left w:val="none" w:sz="0" w:space="0" w:color="auto"/>
        <w:bottom w:val="none" w:sz="0" w:space="0" w:color="auto"/>
        <w:right w:val="none" w:sz="0" w:space="0" w:color="auto"/>
      </w:divBdr>
    </w:div>
    <w:div w:id="1679381180">
      <w:bodyDiv w:val="1"/>
      <w:marLeft w:val="0"/>
      <w:marRight w:val="0"/>
      <w:marTop w:val="0"/>
      <w:marBottom w:val="0"/>
      <w:divBdr>
        <w:top w:val="none" w:sz="0" w:space="0" w:color="auto"/>
        <w:left w:val="none" w:sz="0" w:space="0" w:color="auto"/>
        <w:bottom w:val="none" w:sz="0" w:space="0" w:color="auto"/>
        <w:right w:val="none" w:sz="0" w:space="0" w:color="auto"/>
      </w:divBdr>
      <w:divsChild>
        <w:div w:id="1141921391">
          <w:marLeft w:val="0"/>
          <w:marRight w:val="0"/>
          <w:marTop w:val="0"/>
          <w:marBottom w:val="0"/>
          <w:divBdr>
            <w:top w:val="none" w:sz="0" w:space="0" w:color="auto"/>
            <w:left w:val="none" w:sz="0" w:space="0" w:color="auto"/>
            <w:bottom w:val="none" w:sz="0" w:space="0" w:color="auto"/>
            <w:right w:val="none" w:sz="0" w:space="0" w:color="auto"/>
          </w:divBdr>
          <w:divsChild>
            <w:div w:id="1410038942">
              <w:marLeft w:val="0"/>
              <w:marRight w:val="0"/>
              <w:marTop w:val="0"/>
              <w:marBottom w:val="0"/>
              <w:divBdr>
                <w:top w:val="none" w:sz="0" w:space="0" w:color="auto"/>
                <w:left w:val="none" w:sz="0" w:space="0" w:color="auto"/>
                <w:bottom w:val="none" w:sz="0" w:space="0" w:color="auto"/>
                <w:right w:val="none" w:sz="0" w:space="0" w:color="auto"/>
              </w:divBdr>
            </w:div>
            <w:div w:id="1733236347">
              <w:marLeft w:val="0"/>
              <w:marRight w:val="0"/>
              <w:marTop w:val="0"/>
              <w:marBottom w:val="0"/>
              <w:divBdr>
                <w:top w:val="none" w:sz="0" w:space="0" w:color="auto"/>
                <w:left w:val="none" w:sz="0" w:space="0" w:color="auto"/>
                <w:bottom w:val="none" w:sz="0" w:space="0" w:color="auto"/>
                <w:right w:val="none" w:sz="0" w:space="0" w:color="auto"/>
              </w:divBdr>
            </w:div>
            <w:div w:id="704141530">
              <w:marLeft w:val="0"/>
              <w:marRight w:val="0"/>
              <w:marTop w:val="0"/>
              <w:marBottom w:val="0"/>
              <w:divBdr>
                <w:top w:val="none" w:sz="0" w:space="0" w:color="auto"/>
                <w:left w:val="none" w:sz="0" w:space="0" w:color="auto"/>
                <w:bottom w:val="none" w:sz="0" w:space="0" w:color="auto"/>
                <w:right w:val="none" w:sz="0" w:space="0" w:color="auto"/>
              </w:divBdr>
              <w:divsChild>
                <w:div w:id="181721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795387">
          <w:marLeft w:val="0"/>
          <w:marRight w:val="0"/>
          <w:marTop w:val="0"/>
          <w:marBottom w:val="0"/>
          <w:divBdr>
            <w:top w:val="none" w:sz="0" w:space="0" w:color="auto"/>
            <w:left w:val="none" w:sz="0" w:space="0" w:color="auto"/>
            <w:bottom w:val="none" w:sz="0" w:space="0" w:color="auto"/>
            <w:right w:val="none" w:sz="0" w:space="0" w:color="auto"/>
          </w:divBdr>
          <w:divsChild>
            <w:div w:id="562179530">
              <w:marLeft w:val="0"/>
              <w:marRight w:val="0"/>
              <w:marTop w:val="0"/>
              <w:marBottom w:val="0"/>
              <w:divBdr>
                <w:top w:val="none" w:sz="0" w:space="0" w:color="auto"/>
                <w:left w:val="none" w:sz="0" w:space="0" w:color="auto"/>
                <w:bottom w:val="none" w:sz="0" w:space="0" w:color="auto"/>
                <w:right w:val="none" w:sz="0" w:space="0" w:color="auto"/>
              </w:divBdr>
              <w:divsChild>
                <w:div w:id="706098774">
                  <w:marLeft w:val="0"/>
                  <w:marRight w:val="0"/>
                  <w:marTop w:val="0"/>
                  <w:marBottom w:val="0"/>
                  <w:divBdr>
                    <w:top w:val="none" w:sz="0" w:space="0" w:color="auto"/>
                    <w:left w:val="none" w:sz="0" w:space="0" w:color="auto"/>
                    <w:bottom w:val="none" w:sz="0" w:space="0" w:color="auto"/>
                    <w:right w:val="none" w:sz="0" w:space="0" w:color="auto"/>
                  </w:divBdr>
                  <w:divsChild>
                    <w:div w:id="205083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587844">
      <w:bodyDiv w:val="1"/>
      <w:marLeft w:val="0"/>
      <w:marRight w:val="0"/>
      <w:marTop w:val="0"/>
      <w:marBottom w:val="0"/>
      <w:divBdr>
        <w:top w:val="none" w:sz="0" w:space="0" w:color="auto"/>
        <w:left w:val="none" w:sz="0" w:space="0" w:color="auto"/>
        <w:bottom w:val="none" w:sz="0" w:space="0" w:color="auto"/>
        <w:right w:val="none" w:sz="0" w:space="0" w:color="auto"/>
      </w:divBdr>
    </w:div>
    <w:div w:id="1814056261">
      <w:bodyDiv w:val="1"/>
      <w:marLeft w:val="0"/>
      <w:marRight w:val="0"/>
      <w:marTop w:val="0"/>
      <w:marBottom w:val="0"/>
      <w:divBdr>
        <w:top w:val="none" w:sz="0" w:space="0" w:color="auto"/>
        <w:left w:val="none" w:sz="0" w:space="0" w:color="auto"/>
        <w:bottom w:val="none" w:sz="0" w:space="0" w:color="auto"/>
        <w:right w:val="none" w:sz="0" w:space="0" w:color="auto"/>
      </w:divBdr>
    </w:div>
    <w:div w:id="1919711688">
      <w:bodyDiv w:val="1"/>
      <w:marLeft w:val="0"/>
      <w:marRight w:val="0"/>
      <w:marTop w:val="0"/>
      <w:marBottom w:val="0"/>
      <w:divBdr>
        <w:top w:val="none" w:sz="0" w:space="0" w:color="auto"/>
        <w:left w:val="none" w:sz="0" w:space="0" w:color="auto"/>
        <w:bottom w:val="none" w:sz="0" w:space="0" w:color="auto"/>
        <w:right w:val="none" w:sz="0" w:space="0" w:color="auto"/>
      </w:divBdr>
    </w:div>
    <w:div w:id="2104689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0D580F-E7CF-413C-962B-E7BD0A06C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11</Pages>
  <Words>628</Words>
  <Characters>3586</Characters>
  <Application>Microsoft Office Word</Application>
  <DocSecurity>0</DocSecurity>
  <Lines>29</Lines>
  <Paragraphs>8</Paragraphs>
  <ScaleCrop>false</ScaleCrop>
  <Company>ab-m inc.</Company>
  <LinksUpToDate>false</LinksUpToDate>
  <CharactersWithSpaces>4206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Exposure System</dc:title>
  <dc:creator>doughboy</dc:creator>
  <cp:lastModifiedBy>Alice</cp:lastModifiedBy>
  <cp:revision>82</cp:revision>
  <cp:lastPrinted>2021-09-10T01:19:00Z</cp:lastPrinted>
  <dcterms:created xsi:type="dcterms:W3CDTF">2025-02-11T03:42:00Z</dcterms:created>
  <dcterms:modified xsi:type="dcterms:W3CDTF">2025-02-11T09:59:00Z</dcterms:modified>
</cp:coreProperties>
</file>